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3758B6">
      <w:pPr>
        <w:jc w:val="both"/>
        <w:rPr>
          <w:rFonts w:hint="default"/>
          <w:b/>
          <w:sz w:val="48"/>
        </w:rPr>
      </w:pPr>
    </w:p>
    <w:p w14:paraId="6ABA1B9B">
      <w:pPr>
        <w:jc w:val="center"/>
        <w:rPr>
          <w:rFonts w:hint="default"/>
          <w:b/>
          <w:sz w:val="48"/>
        </w:rPr>
      </w:pPr>
    </w:p>
    <w:p w14:paraId="25E120E4">
      <w:pPr>
        <w:jc w:val="center"/>
        <w:rPr>
          <w:rFonts w:hint="default"/>
          <w:b/>
          <w:sz w:val="48"/>
        </w:rPr>
      </w:pPr>
    </w:p>
    <w:p w14:paraId="40C3A8AA">
      <w:pPr>
        <w:jc w:val="center"/>
        <w:rPr>
          <w:rFonts w:hint="default"/>
          <w:b/>
          <w:sz w:val="48"/>
        </w:rPr>
      </w:pPr>
    </w:p>
    <w:p w14:paraId="07F5DAFC">
      <w:pPr>
        <w:jc w:val="center"/>
        <w:rPr>
          <w:rFonts w:hint="default" w:ascii="方正小标宋简体" w:eastAsia="方正小标宋简体"/>
          <w:sz w:val="48"/>
        </w:rPr>
      </w:pPr>
      <w:r>
        <w:rPr>
          <w:rFonts w:hint="eastAsia" w:ascii="方正小标宋简体" w:eastAsia="方正小标宋简体"/>
          <w:sz w:val="48"/>
          <w:lang w:eastAsia="zh-CN"/>
        </w:rPr>
        <w:t>呼伦贝尔市</w:t>
      </w:r>
      <w:r>
        <w:rPr>
          <w:rFonts w:ascii="方正小标宋简体" w:eastAsia="方正小标宋简体"/>
          <w:sz w:val="48"/>
        </w:rPr>
        <w:t>扎赉诺尔区科技计划</w:t>
      </w:r>
    </w:p>
    <w:p w14:paraId="6760216B">
      <w:pPr>
        <w:jc w:val="center"/>
        <w:rPr>
          <w:rFonts w:hint="default" w:ascii="方正小标宋简体" w:eastAsia="方正小标宋简体"/>
          <w:sz w:val="48"/>
        </w:rPr>
      </w:pPr>
      <w:r>
        <w:rPr>
          <w:rFonts w:ascii="方正小标宋简体" w:eastAsia="方正小标宋简体"/>
          <w:sz w:val="48"/>
        </w:rPr>
        <w:t>项目申报书</w:t>
      </w:r>
    </w:p>
    <w:p w14:paraId="3DF141D7">
      <w:pPr>
        <w:rPr>
          <w:rFonts w:hint="default" w:eastAsia="Times New Roman"/>
        </w:rPr>
      </w:pPr>
    </w:p>
    <w:p w14:paraId="58DAB882">
      <w:pPr>
        <w:rPr>
          <w:rFonts w:hint="default" w:eastAsia="Times New Roman"/>
        </w:rPr>
      </w:pPr>
    </w:p>
    <w:p w14:paraId="70EC3EDD">
      <w:pPr>
        <w:rPr>
          <w:rFonts w:hint="default" w:eastAsia="Times New Roman"/>
        </w:rPr>
      </w:pPr>
    </w:p>
    <w:p w14:paraId="0D8D89DA">
      <w:pPr>
        <w:rPr>
          <w:rFonts w:hint="default" w:eastAsia="Times New Roman"/>
        </w:rPr>
      </w:pPr>
    </w:p>
    <w:p w14:paraId="420FC43B">
      <w:pPr>
        <w:spacing w:line="720" w:lineRule="auto"/>
        <w:ind w:firstLine="1280" w:firstLineChars="400"/>
        <w:rPr>
          <w:rFonts w:hint="default" w:eastAsia="Times New Roman"/>
          <w:sz w:val="32"/>
        </w:rPr>
      </w:pPr>
      <w:r>
        <w:rPr>
          <w:sz w:val="32"/>
        </w:rPr>
        <w:t>项目名称：</w:t>
      </w:r>
    </w:p>
    <w:p w14:paraId="6BFD4C48">
      <w:pPr>
        <w:spacing w:line="720" w:lineRule="auto"/>
        <w:ind w:firstLine="1280" w:firstLineChars="400"/>
        <w:rPr>
          <w:rFonts w:hint="default" w:eastAsia="Times New Roman"/>
          <w:sz w:val="32"/>
        </w:rPr>
      </w:pPr>
      <w:r>
        <w:rPr>
          <w:sz w:val="32"/>
        </w:rPr>
        <w:t>申报单位：</w:t>
      </w:r>
    </w:p>
    <w:p w14:paraId="4CA14746">
      <w:pPr>
        <w:spacing w:line="720" w:lineRule="auto"/>
        <w:ind w:firstLine="1280" w:firstLineChars="400"/>
        <w:rPr>
          <w:rFonts w:hint="default" w:eastAsia="Times New Roman"/>
          <w:sz w:val="32"/>
        </w:rPr>
      </w:pPr>
      <w:r>
        <w:rPr>
          <w:sz w:val="32"/>
        </w:rPr>
        <w:t>合作单位：</w:t>
      </w:r>
    </w:p>
    <w:p w14:paraId="73BBB704">
      <w:pPr>
        <w:spacing w:line="720" w:lineRule="auto"/>
        <w:ind w:firstLine="1280" w:firstLineChars="400"/>
        <w:rPr>
          <w:rFonts w:hint="default"/>
          <w:sz w:val="32"/>
        </w:rPr>
      </w:pPr>
      <w:r>
        <w:rPr>
          <w:sz w:val="32"/>
        </w:rPr>
        <w:t>归口管理部门：</w:t>
      </w:r>
    </w:p>
    <w:p w14:paraId="78AA74A0">
      <w:pPr>
        <w:spacing w:line="720" w:lineRule="auto"/>
        <w:ind w:firstLine="1280" w:firstLineChars="400"/>
        <w:rPr>
          <w:rFonts w:hint="default" w:eastAsia="Times New Roman"/>
          <w:sz w:val="32"/>
        </w:rPr>
      </w:pPr>
      <w:r>
        <w:rPr>
          <w:sz w:val="32"/>
        </w:rPr>
        <w:t>申报日期：</w:t>
      </w:r>
    </w:p>
    <w:p w14:paraId="77F6F69E">
      <w:pPr>
        <w:spacing w:line="360" w:lineRule="auto"/>
        <w:ind w:firstLine="1440" w:firstLineChars="400"/>
        <w:rPr>
          <w:rFonts w:hint="default" w:eastAsia="Times New Roman"/>
          <w:sz w:val="36"/>
        </w:rPr>
      </w:pPr>
    </w:p>
    <w:p w14:paraId="728D1582">
      <w:pPr>
        <w:spacing w:line="360" w:lineRule="auto"/>
        <w:ind w:firstLine="1440" w:firstLineChars="400"/>
        <w:rPr>
          <w:rFonts w:hint="default" w:eastAsia="Times New Roman"/>
          <w:sz w:val="36"/>
        </w:rPr>
      </w:pPr>
    </w:p>
    <w:p w14:paraId="0D1435D5">
      <w:pPr>
        <w:jc w:val="center"/>
        <w:rPr>
          <w:rFonts w:hint="default" w:ascii="方正楷体简体" w:hAnsi="宋体" w:eastAsia="方正楷体简体"/>
          <w:b/>
          <w:spacing w:val="40"/>
          <w:sz w:val="30"/>
        </w:rPr>
      </w:pPr>
      <w:r>
        <w:rPr>
          <w:rFonts w:hint="default" w:ascii="方正楷体简体" w:hAnsi="宋体" w:eastAsia="方正楷体简体"/>
          <w:b/>
          <w:spacing w:val="40"/>
          <w:sz w:val="30"/>
        </w:rPr>
        <w:t>呼伦贝尔市</w:t>
      </w:r>
      <w:r>
        <w:rPr>
          <w:rFonts w:ascii="方正楷体简体" w:hAnsi="宋体" w:eastAsia="方正楷体简体"/>
          <w:b/>
          <w:spacing w:val="40"/>
          <w:sz w:val="30"/>
        </w:rPr>
        <w:t>扎赉诺尔区工信科技</w:t>
      </w:r>
      <w:r>
        <w:rPr>
          <w:rFonts w:hint="eastAsia" w:ascii="方正楷体简体" w:hAnsi="宋体" w:eastAsia="方正楷体简体"/>
          <w:b/>
          <w:spacing w:val="40"/>
          <w:sz w:val="30"/>
          <w:lang w:eastAsia="zh-CN"/>
        </w:rPr>
        <w:t>商务</w:t>
      </w:r>
      <w:r>
        <w:rPr>
          <w:rFonts w:ascii="方正楷体简体" w:hAnsi="宋体" w:eastAsia="方正楷体简体"/>
          <w:b/>
          <w:spacing w:val="40"/>
          <w:sz w:val="30"/>
        </w:rPr>
        <w:t>局</w:t>
      </w:r>
      <w:r>
        <w:rPr>
          <w:rFonts w:hint="default" w:ascii="方正楷体简体" w:hAnsi="宋体" w:eastAsia="方正楷体简体"/>
          <w:b/>
          <w:spacing w:val="40"/>
          <w:sz w:val="30"/>
        </w:rPr>
        <w:t>制</w:t>
      </w:r>
    </w:p>
    <w:p w14:paraId="682FFB53">
      <w:pPr>
        <w:spacing w:line="360" w:lineRule="auto"/>
        <w:rPr>
          <w:rFonts w:hint="default" w:eastAsia="Times New Roman"/>
          <w:sz w:val="32"/>
        </w:rPr>
      </w:pPr>
    </w:p>
    <w:p w14:paraId="06578ACC">
      <w:pPr>
        <w:spacing w:line="360" w:lineRule="auto"/>
        <w:jc w:val="center"/>
        <w:rPr>
          <w:rFonts w:hint="default" w:eastAsia="Times New Roman"/>
          <w:sz w:val="32"/>
        </w:rPr>
        <w:sectPr>
          <w:headerReference r:id="rId4" w:type="first"/>
          <w:headerReference r:id="rId3" w:type="default"/>
          <w:footerReference r:id="rId5" w:type="default"/>
          <w:pgSz w:w="11906" w:h="16838"/>
          <w:pgMar w:top="1440" w:right="1287" w:bottom="1440" w:left="1191" w:header="851" w:footer="992" w:gutter="0"/>
          <w:cols w:space="720" w:num="1"/>
          <w:titlePg/>
          <w:docGrid w:type="lines" w:linePitch="312" w:charSpace="0"/>
        </w:sectPr>
      </w:pPr>
    </w:p>
    <w:p w14:paraId="0013F9D7">
      <w:pPr>
        <w:spacing w:line="360" w:lineRule="auto"/>
        <w:jc w:val="center"/>
        <w:rPr>
          <w:rFonts w:hint="default" w:ascii="方正小标宋简体" w:eastAsia="方正小标宋简体"/>
          <w:sz w:val="28"/>
        </w:rPr>
      </w:pPr>
      <w:r>
        <w:rPr>
          <w:rFonts w:ascii="方正小标宋简体" w:eastAsia="方正小标宋简体"/>
          <w:sz w:val="28"/>
        </w:rPr>
        <w:t>项目基本信息表</w:t>
      </w:r>
    </w:p>
    <w:tbl>
      <w:tblPr>
        <w:tblStyle w:val="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0"/>
        <w:gridCol w:w="1039"/>
        <w:gridCol w:w="616"/>
        <w:gridCol w:w="742"/>
        <w:gridCol w:w="256"/>
        <w:gridCol w:w="839"/>
        <w:gridCol w:w="405"/>
        <w:gridCol w:w="162"/>
        <w:gridCol w:w="725"/>
        <w:gridCol w:w="449"/>
        <w:gridCol w:w="429"/>
        <w:gridCol w:w="372"/>
        <w:gridCol w:w="645"/>
        <w:gridCol w:w="525"/>
        <w:gridCol w:w="126"/>
        <w:gridCol w:w="589"/>
        <w:gridCol w:w="635"/>
        <w:gridCol w:w="761"/>
        <w:gridCol w:w="131"/>
      </w:tblGrid>
      <w:tr w14:paraId="3AB2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91"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4BB0970">
            <w:pPr>
              <w:snapToGrid w:val="0"/>
              <w:jc w:val="center"/>
              <w:rPr>
                <w:rFonts w:hint="default" w:eastAsia="Times New Roman"/>
                <w:sz w:val="24"/>
              </w:rPr>
            </w:pPr>
            <w:r>
              <w:rPr>
                <w:sz w:val="24"/>
              </w:rPr>
              <w:t>项目名称</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14:paraId="7C328EB1">
            <w:pPr>
              <w:snapToGrid w:val="0"/>
              <w:rPr>
                <w:rFonts w:hint="default" w:eastAsia="Times New Roman"/>
                <w:sz w:val="24"/>
              </w:rPr>
            </w:pPr>
          </w:p>
        </w:tc>
      </w:tr>
      <w:tr w14:paraId="432B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383"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2B690BAC">
            <w:pPr>
              <w:snapToGrid w:val="0"/>
              <w:jc w:val="center"/>
              <w:rPr>
                <w:rFonts w:hint="default" w:eastAsia="Times New Roman"/>
                <w:sz w:val="24"/>
              </w:rPr>
            </w:pPr>
            <w:r>
              <w:rPr>
                <w:sz w:val="24"/>
              </w:rPr>
              <w:t>项目申报单位</w:t>
            </w: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721CB265">
            <w:pPr>
              <w:snapToGrid w:val="0"/>
              <w:jc w:val="center"/>
              <w:rPr>
                <w:rFonts w:hint="default" w:eastAsia="Times New Roman"/>
                <w:sz w:val="24"/>
              </w:rPr>
            </w:pPr>
            <w:r>
              <w:rPr>
                <w:sz w:val="24"/>
              </w:rPr>
              <w:t>单位名称</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14:paraId="13FE1420">
            <w:pPr>
              <w:snapToGrid w:val="0"/>
              <w:rPr>
                <w:rFonts w:hint="default" w:eastAsia="Times New Roman"/>
                <w:sz w:val="24"/>
              </w:rPr>
            </w:pPr>
          </w:p>
        </w:tc>
      </w:tr>
      <w:tr w14:paraId="68557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0C4DB02C">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3EF9B8B4">
            <w:pPr>
              <w:snapToGrid w:val="0"/>
              <w:jc w:val="center"/>
              <w:rPr>
                <w:rFonts w:hint="default" w:eastAsia="Times New Roman"/>
                <w:sz w:val="24"/>
              </w:rPr>
            </w:pPr>
            <w:r>
              <w:rPr>
                <w:sz w:val="24"/>
              </w:rPr>
              <w:t>通讯地址</w:t>
            </w:r>
          </w:p>
        </w:tc>
        <w:tc>
          <w:tcPr>
            <w:tcW w:w="3712"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3A0672EA">
            <w:pPr>
              <w:snapToGrid w:val="0"/>
              <w:rPr>
                <w:rFonts w:hint="default" w:eastAsia="Times New Roman"/>
                <w:sz w:val="24"/>
              </w:rPr>
            </w:pPr>
          </w:p>
        </w:tc>
        <w:tc>
          <w:tcPr>
            <w:tcW w:w="71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47E8B28">
            <w:pPr>
              <w:snapToGrid w:val="0"/>
              <w:jc w:val="center"/>
              <w:rPr>
                <w:rFonts w:hint="default" w:eastAsia="Times New Roman"/>
                <w:sz w:val="24"/>
              </w:rPr>
            </w:pPr>
            <w:r>
              <w:rPr>
                <w:sz w:val="24"/>
              </w:rPr>
              <w:t>邮编</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5C16C6F">
            <w:pPr>
              <w:snapToGrid w:val="0"/>
              <w:rPr>
                <w:rFonts w:hint="default" w:eastAsia="Times New Roman"/>
                <w:sz w:val="24"/>
              </w:rPr>
            </w:pPr>
          </w:p>
        </w:tc>
      </w:tr>
      <w:tr w14:paraId="1C7F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703B746">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tcPr>
          <w:p w14:paraId="7897CB41">
            <w:pPr>
              <w:ind w:right="26"/>
              <w:jc w:val="center"/>
              <w:rPr>
                <w:rFonts w:hint="default" w:ascii="宋体"/>
              </w:rPr>
            </w:pPr>
            <w:r>
              <w:rPr>
                <w:rFonts w:ascii="宋体" w:hAnsi="宋体"/>
              </w:rPr>
              <w:t>统一社会信用代码</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vAlign w:val="center"/>
          </w:tcPr>
          <w:p w14:paraId="7AE3DB27">
            <w:pPr>
              <w:snapToGrid w:val="0"/>
              <w:rPr>
                <w:rFonts w:hint="default" w:eastAsia="Times New Roman"/>
                <w:sz w:val="24"/>
              </w:rPr>
            </w:pPr>
          </w:p>
        </w:tc>
      </w:tr>
      <w:tr w14:paraId="0EFE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B6375D9">
            <w:pPr>
              <w:snapToGrid w:val="0"/>
              <w:jc w:val="center"/>
              <w:rPr>
                <w:rFonts w:hint="default" w:eastAsia="Times New Roman"/>
                <w:sz w:val="24"/>
              </w:rPr>
            </w:pPr>
          </w:p>
        </w:tc>
        <w:tc>
          <w:tcPr>
            <w:tcW w:w="1837"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31BE27B9">
            <w:pPr>
              <w:snapToGrid w:val="0"/>
              <w:jc w:val="center"/>
              <w:rPr>
                <w:rFonts w:hint="default" w:eastAsia="Times New Roman"/>
                <w:sz w:val="24"/>
              </w:rPr>
            </w:pPr>
            <w:r>
              <w:rPr>
                <w:sz w:val="24"/>
              </w:rPr>
              <w:t>单位性质</w:t>
            </w:r>
          </w:p>
        </w:tc>
        <w:tc>
          <w:tcPr>
            <w:tcW w:w="5823" w:type="dxa"/>
            <w:gridSpan w:val="12"/>
            <w:tcBorders>
              <w:top w:val="single" w:color="auto" w:sz="4" w:space="0"/>
              <w:left w:val="single" w:color="auto" w:sz="4" w:space="0"/>
              <w:bottom w:val="single" w:color="auto" w:sz="4" w:space="0"/>
              <w:right w:val="single" w:color="auto" w:sz="4" w:space="0"/>
              <w:tl2br w:val="nil"/>
              <w:tr2bl w:val="nil"/>
            </w:tcBorders>
          </w:tcPr>
          <w:p w14:paraId="5A47B15F">
            <w:pPr>
              <w:snapToGrid w:val="0"/>
              <w:ind w:right="26" w:firstLine="210" w:firstLineChars="100"/>
              <w:rPr>
                <w:rFonts w:hint="default" w:ascii="华文宋体" w:hAnsi="华文宋体" w:eastAsia="华文宋体"/>
                <w:sz w:val="24"/>
              </w:rPr>
            </w:pPr>
            <w:r>
              <w:rPr>
                <w:rFonts w:ascii="宋体" w:hAnsi="宋体"/>
              </w:rPr>
              <w:t>□企业 □科研院所 □大专院校 □事业单位 □其他</w:t>
            </w:r>
          </w:p>
        </w:tc>
      </w:tr>
      <w:tr w14:paraId="7D8D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48"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481728F8">
            <w:pPr>
              <w:snapToGrid w:val="0"/>
              <w:jc w:val="center"/>
              <w:rPr>
                <w:rFonts w:hint="default" w:eastAsia="Times New Roman"/>
                <w:sz w:val="24"/>
              </w:rPr>
            </w:pPr>
            <w:r>
              <w:rPr>
                <w:sz w:val="24"/>
              </w:rPr>
              <w:t>项目合作单位</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49F0D31">
            <w:pPr>
              <w:snapToGrid w:val="0"/>
              <w:jc w:val="center"/>
              <w:rPr>
                <w:rFonts w:hint="eastAsia" w:eastAsia="宋体"/>
                <w:sz w:val="24"/>
                <w:lang w:eastAsia="zh-CN"/>
              </w:rPr>
            </w:pPr>
            <w:r>
              <w:rPr>
                <w:rFonts w:hint="eastAsia"/>
                <w:sz w:val="24"/>
                <w:lang w:eastAsia="zh-CN"/>
              </w:rPr>
              <w:t>序号</w:t>
            </w: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7E5DF938">
            <w:pPr>
              <w:snapToGrid w:val="0"/>
              <w:jc w:val="center"/>
              <w:rPr>
                <w:rFonts w:hint="default" w:eastAsia="宋体"/>
                <w:sz w:val="24"/>
                <w:lang w:val="en-US" w:eastAsia="zh-CN"/>
              </w:rPr>
            </w:pPr>
            <w:r>
              <w:rPr>
                <w:rFonts w:hint="eastAsia"/>
                <w:sz w:val="24"/>
                <w:lang w:eastAsia="zh-CN"/>
              </w:rPr>
              <w:t>单位名称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4853B409">
            <w:pPr>
              <w:snapToGrid w:val="0"/>
              <w:jc w:val="center"/>
              <w:rPr>
                <w:rFonts w:hint="eastAsia" w:eastAsia="宋体"/>
                <w:sz w:val="24"/>
                <w:lang w:eastAsia="zh-CN"/>
              </w:rPr>
            </w:pPr>
            <w:r>
              <w:rPr>
                <w:rFonts w:hint="eastAsia"/>
                <w:sz w:val="24"/>
                <w:lang w:eastAsia="zh-CN"/>
              </w:rPr>
              <w:t>统一社会信用代码</w:t>
            </w:r>
          </w:p>
        </w:tc>
      </w:tr>
      <w:tr w14:paraId="58FC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0"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C003873">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61B55DE">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2C4E9041">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47CA9E95">
            <w:pPr>
              <w:snapToGrid w:val="0"/>
              <w:rPr>
                <w:rFonts w:hint="default" w:eastAsia="Times New Roman"/>
                <w:sz w:val="24"/>
              </w:rPr>
            </w:pPr>
          </w:p>
        </w:tc>
      </w:tr>
      <w:tr w14:paraId="0B18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15"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027AFCFA">
            <w:pPr>
              <w:snapToGrid w:val="0"/>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D992328">
            <w:pPr>
              <w:snapToGrid w:val="0"/>
              <w:rPr>
                <w:rFonts w:hint="default" w:eastAsia="Times New Roman"/>
                <w:sz w:val="24"/>
              </w:rPr>
            </w:pPr>
          </w:p>
        </w:tc>
        <w:tc>
          <w:tcPr>
            <w:tcW w:w="4026"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04531D60">
            <w:pPr>
              <w:snapToGrid w:val="0"/>
              <w:rPr>
                <w:rFonts w:hint="default" w:eastAsia="Times New Roman"/>
                <w:sz w:val="24"/>
              </w:rPr>
            </w:pP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21BC79F2">
            <w:pPr>
              <w:snapToGrid w:val="0"/>
              <w:rPr>
                <w:rFonts w:hint="default" w:eastAsia="Times New Roman"/>
                <w:sz w:val="24"/>
              </w:rPr>
            </w:pPr>
          </w:p>
        </w:tc>
      </w:tr>
      <w:tr w14:paraId="6765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35"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18B3AA89">
            <w:pPr>
              <w:snapToGrid w:val="0"/>
              <w:ind w:right="26"/>
              <w:jc w:val="center"/>
              <w:rPr>
                <w:rFonts w:hint="default" w:eastAsia="Times New Roman"/>
                <w:sz w:val="24"/>
              </w:rPr>
            </w:pPr>
            <w:r>
              <w:rPr>
                <w:sz w:val="24"/>
              </w:rPr>
              <w:t>项目负责人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1D5DE6B">
            <w:pPr>
              <w:snapToGrid w:val="0"/>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59B11D6">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EB42ED5">
            <w:pPr>
              <w:snapToGrid w:val="0"/>
              <w:jc w:val="center"/>
              <w:rPr>
                <w:rFonts w:hint="default" w:eastAsia="Times New Roman"/>
                <w:sz w:val="24"/>
              </w:rPr>
            </w:pPr>
            <w:r>
              <w:rPr>
                <w:sz w:val="24"/>
              </w:rPr>
              <w:t>性别</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7288731E">
            <w:pPr>
              <w:snapToGrid w:val="0"/>
              <w:jc w:val="center"/>
              <w:rPr>
                <w:rFonts w:hint="default" w:eastAsia="Times New Roman"/>
                <w:sz w:val="24"/>
              </w:rPr>
            </w:pPr>
            <w:r>
              <w:rPr>
                <w:rFonts w:ascii="华文宋体" w:hAnsi="华文宋体" w:eastAsia="华文宋体"/>
                <w:sz w:val="24"/>
              </w:rPr>
              <w:t>□</w:t>
            </w:r>
            <w:r>
              <w:rPr>
                <w:sz w:val="24"/>
              </w:rPr>
              <w:t>男</w:t>
            </w:r>
            <w:r>
              <w:rPr>
                <w:rFonts w:hint="default"/>
                <w:sz w:val="24"/>
              </w:rPr>
              <w:t xml:space="preserve"> </w:t>
            </w:r>
            <w:r>
              <w:rPr>
                <w:rFonts w:ascii="华文宋体" w:hAnsi="华文宋体" w:eastAsia="华文宋体"/>
                <w:sz w:val="24"/>
              </w:rPr>
              <w:t>□</w:t>
            </w:r>
            <w:r>
              <w:rPr>
                <w:sz w:val="24"/>
              </w:rPr>
              <w:t>女</w:t>
            </w: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E8DA674">
            <w:pPr>
              <w:snapToGrid w:val="0"/>
              <w:jc w:val="center"/>
              <w:rPr>
                <w:rFonts w:hint="default" w:eastAsia="Times New Roman"/>
                <w:sz w:val="24"/>
              </w:rPr>
            </w:pPr>
            <w:r>
              <w:rPr>
                <w:sz w:val="24"/>
              </w:rPr>
              <w:t>身份证号</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7D2E5BE">
            <w:pPr>
              <w:snapToGrid w:val="0"/>
              <w:ind w:firstLine="240" w:firstLineChars="100"/>
              <w:rPr>
                <w:rFonts w:hint="default" w:eastAsia="Times New Roman"/>
                <w:sz w:val="24"/>
              </w:rPr>
            </w:pPr>
          </w:p>
        </w:tc>
      </w:tr>
      <w:tr w14:paraId="5D49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77"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537BD320">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1CF019C">
            <w:pPr>
              <w:snapToGrid w:val="0"/>
              <w:jc w:val="center"/>
              <w:rPr>
                <w:rFonts w:hint="default" w:eastAsia="Times New Roman"/>
                <w:sz w:val="24"/>
              </w:rPr>
            </w:pPr>
            <w:r>
              <w:rPr>
                <w:sz w:val="24"/>
              </w:rPr>
              <w:t>学历</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35438B46">
            <w:pPr>
              <w:snapToGrid w:val="0"/>
              <w:jc w:val="center"/>
              <w:rPr>
                <w:rFonts w:hint="default" w:ascii="华文宋体" w:hAnsi="华文宋体" w:eastAsia="华文宋体"/>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5261AED">
            <w:pPr>
              <w:snapToGrid w:val="0"/>
              <w:jc w:val="center"/>
              <w:rPr>
                <w:rFonts w:hint="default" w:eastAsia="Times New Roman"/>
                <w:sz w:val="24"/>
              </w:rPr>
            </w:pPr>
            <w:r>
              <w:rPr>
                <w:sz w:val="24"/>
              </w:rPr>
              <w:t>职称</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38524BC8">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2814C23E">
            <w:pPr>
              <w:snapToGrid w:val="0"/>
              <w:jc w:val="center"/>
              <w:rPr>
                <w:rFonts w:hint="default" w:ascii="华文宋体" w:hAnsi="华文宋体" w:eastAsia="华文宋体"/>
                <w:sz w:val="24"/>
              </w:rPr>
            </w:pPr>
            <w:r>
              <w:rPr>
                <w:sz w:val="24"/>
              </w:rPr>
              <w:t>工作单位</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813A8E3">
            <w:pPr>
              <w:snapToGrid w:val="0"/>
              <w:ind w:firstLine="240" w:firstLineChars="100"/>
              <w:jc w:val="center"/>
              <w:rPr>
                <w:rFonts w:hint="default" w:eastAsia="Times New Roman"/>
                <w:sz w:val="24"/>
              </w:rPr>
            </w:pPr>
          </w:p>
        </w:tc>
      </w:tr>
      <w:tr w14:paraId="1464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298"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7B164FF9">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3BFD723">
            <w:pPr>
              <w:snapToGrid w:val="0"/>
              <w:jc w:val="center"/>
              <w:rPr>
                <w:rFonts w:hint="default" w:eastAsia="Times New Roman"/>
                <w:sz w:val="24"/>
              </w:rPr>
            </w:pPr>
            <w:r>
              <w:rPr>
                <w:sz w:val="24"/>
              </w:rPr>
              <w:t>固定电话</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7E8615C9">
            <w:pPr>
              <w:snapToGrid w:val="0"/>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D8094D9">
            <w:pPr>
              <w:snapToGrid w:val="0"/>
              <w:jc w:val="center"/>
              <w:rPr>
                <w:rFonts w:hint="default" w:eastAsia="Times New Roman"/>
                <w:sz w:val="24"/>
              </w:rPr>
            </w:pPr>
            <w:r>
              <w:rPr>
                <w:sz w:val="24"/>
              </w:rPr>
              <w:t>手机号码</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75F7732">
            <w:pPr>
              <w:snapToGrid w:val="0"/>
              <w:ind w:firstLine="240" w:firstLineChars="100"/>
              <w:jc w:val="center"/>
              <w:rPr>
                <w:rFonts w:hint="default" w:eastAsia="Times New Roman"/>
                <w:sz w:val="24"/>
              </w:rPr>
            </w:pPr>
          </w:p>
        </w:tc>
        <w:tc>
          <w:tcPr>
            <w:tcW w:w="124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51CDED98">
            <w:pPr>
              <w:snapToGrid w:val="0"/>
              <w:jc w:val="center"/>
              <w:rPr>
                <w:rFonts w:hint="default" w:eastAsia="Times New Roman"/>
                <w:sz w:val="24"/>
              </w:rPr>
            </w:pPr>
            <w:r>
              <w:rPr>
                <w:sz w:val="24"/>
              </w:rPr>
              <w:t>电子邮箱</w:t>
            </w:r>
          </w:p>
        </w:tc>
        <w:tc>
          <w:tcPr>
            <w:tcW w:w="1396"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6E463FC">
            <w:pPr>
              <w:snapToGrid w:val="0"/>
              <w:ind w:firstLine="240" w:firstLineChars="100"/>
              <w:rPr>
                <w:rFonts w:hint="default" w:eastAsia="Times New Roman"/>
                <w:sz w:val="24"/>
              </w:rPr>
            </w:pPr>
          </w:p>
        </w:tc>
      </w:tr>
      <w:tr w14:paraId="1D43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9" w:hRule="atLeast"/>
          <w:jc w:val="center"/>
        </w:trPr>
        <w:tc>
          <w:tcPr>
            <w:tcW w:w="1655"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6452B4E2">
            <w:pPr>
              <w:snapToGrid w:val="0"/>
              <w:ind w:right="26"/>
              <w:jc w:val="center"/>
              <w:rPr>
                <w:rFonts w:hint="default" w:eastAsia="Times New Roman"/>
                <w:sz w:val="24"/>
              </w:rPr>
            </w:pPr>
            <w:r>
              <w:rPr>
                <w:sz w:val="24"/>
              </w:rPr>
              <w:t>项目联系人</w:t>
            </w: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306187F">
            <w:pPr>
              <w:snapToGrid w:val="0"/>
              <w:ind w:right="26"/>
              <w:jc w:val="center"/>
              <w:rPr>
                <w:rFonts w:hint="default" w:eastAsia="Times New Roman"/>
                <w:sz w:val="24"/>
              </w:rPr>
            </w:pPr>
            <w:r>
              <w:rPr>
                <w:sz w:val="24"/>
              </w:rPr>
              <w:t>姓名</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6906076">
            <w:pPr>
              <w:snapToGrid w:val="0"/>
              <w:ind w:right="26"/>
              <w:jc w:val="center"/>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6886B20">
            <w:pPr>
              <w:snapToGrid w:val="0"/>
              <w:ind w:right="26"/>
              <w:jc w:val="center"/>
              <w:rPr>
                <w:rFonts w:hint="default" w:eastAsia="Times New Roman"/>
                <w:sz w:val="24"/>
              </w:rPr>
            </w:pPr>
            <w:r>
              <w:rPr>
                <w:sz w:val="24"/>
              </w:rPr>
              <w:t>工作单位</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748702FC">
            <w:pPr>
              <w:snapToGrid w:val="0"/>
              <w:ind w:right="26"/>
              <w:jc w:val="center"/>
              <w:rPr>
                <w:rFonts w:hint="default" w:eastAsia="Times New Roman"/>
                <w:sz w:val="24"/>
              </w:rPr>
            </w:pPr>
          </w:p>
        </w:tc>
      </w:tr>
      <w:tr w14:paraId="3F90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09" w:hRule="atLeast"/>
          <w:jc w:val="center"/>
        </w:trPr>
        <w:tc>
          <w:tcPr>
            <w:tcW w:w="1655"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12E8D8A">
            <w:pPr>
              <w:snapToGrid w:val="0"/>
              <w:ind w:right="26"/>
              <w:jc w:val="center"/>
              <w:rPr>
                <w:rFonts w:hint="default" w:eastAsia="Times New Roman"/>
                <w:sz w:val="24"/>
              </w:rPr>
            </w:pPr>
          </w:p>
        </w:tc>
        <w:tc>
          <w:tcPr>
            <w:tcW w:w="99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7A13E2D">
            <w:pPr>
              <w:snapToGrid w:val="0"/>
              <w:jc w:val="center"/>
              <w:rPr>
                <w:rFonts w:hint="default" w:eastAsia="Times New Roman"/>
                <w:sz w:val="24"/>
              </w:rPr>
            </w:pPr>
            <w:r>
              <w:rPr>
                <w:sz w:val="24"/>
              </w:rPr>
              <w:t>手机号码</w:t>
            </w:r>
          </w:p>
        </w:tc>
        <w:tc>
          <w:tcPr>
            <w:tcW w:w="140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2272DF8C">
            <w:pPr>
              <w:snapToGrid w:val="0"/>
              <w:ind w:right="26"/>
              <w:rPr>
                <w:rFonts w:hint="default" w:eastAsia="Times New Roman"/>
                <w:sz w:val="24"/>
              </w:rPr>
            </w:pPr>
          </w:p>
        </w:tc>
        <w:tc>
          <w:tcPr>
            <w:tcW w:w="117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699F5C0">
            <w:pPr>
              <w:snapToGrid w:val="0"/>
              <w:ind w:right="26"/>
              <w:jc w:val="center"/>
              <w:rPr>
                <w:rFonts w:hint="default" w:eastAsia="Times New Roman"/>
                <w:sz w:val="24"/>
              </w:rPr>
            </w:pPr>
            <w:r>
              <w:rPr>
                <w:sz w:val="24"/>
              </w:rPr>
              <w:t>电子邮箱</w:t>
            </w:r>
          </w:p>
        </w:tc>
        <w:tc>
          <w:tcPr>
            <w:tcW w:w="4082"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7590E90A">
            <w:pPr>
              <w:snapToGrid w:val="0"/>
              <w:ind w:right="26"/>
              <w:rPr>
                <w:rFonts w:hint="default" w:eastAsia="Times New Roman"/>
                <w:sz w:val="24"/>
              </w:rPr>
            </w:pPr>
          </w:p>
        </w:tc>
      </w:tr>
      <w:tr w14:paraId="4AFD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BCB5679">
            <w:pPr>
              <w:snapToGrid w:val="0"/>
              <w:ind w:right="26"/>
              <w:jc w:val="center"/>
              <w:rPr>
                <w:rFonts w:hint="default" w:eastAsia="Times New Roman"/>
                <w:spacing w:val="16"/>
                <w:sz w:val="24"/>
              </w:rPr>
            </w:pPr>
            <w:r>
              <w:rPr>
                <w:sz w:val="24"/>
              </w:rPr>
              <w:t>项目执行期</w:t>
            </w:r>
          </w:p>
        </w:tc>
        <w:tc>
          <w:tcPr>
            <w:tcW w:w="3578" w:type="dxa"/>
            <w:gridSpan w:val="7"/>
            <w:tcBorders>
              <w:top w:val="single" w:color="auto" w:sz="4" w:space="0"/>
              <w:left w:val="single" w:color="auto" w:sz="4" w:space="0"/>
              <w:bottom w:val="single" w:color="auto" w:sz="4" w:space="0"/>
              <w:right w:val="single" w:color="auto" w:sz="4" w:space="0"/>
              <w:tl2br w:val="nil"/>
              <w:tr2bl w:val="nil"/>
            </w:tcBorders>
            <w:vAlign w:val="center"/>
          </w:tcPr>
          <w:p w14:paraId="3DF6A10D">
            <w:pPr>
              <w:snapToGrid w:val="0"/>
              <w:ind w:right="26"/>
              <w:rPr>
                <w:rFonts w:hint="default" w:eastAsia="Times New Roman"/>
                <w:sz w:val="24"/>
              </w:rPr>
            </w:pPr>
            <w:r>
              <w:rPr>
                <w:rFonts w:hint="default"/>
                <w:sz w:val="24"/>
              </w:rPr>
              <w:t xml:space="preserve">     </w:t>
            </w:r>
            <w:r>
              <w:rPr>
                <w:sz w:val="24"/>
              </w:rPr>
              <w:t>年</w:t>
            </w:r>
            <w:r>
              <w:rPr>
                <w:rFonts w:hint="default"/>
                <w:sz w:val="24"/>
              </w:rPr>
              <w:t xml:space="preserve">  </w:t>
            </w:r>
            <w:r>
              <w:rPr>
                <w:sz w:val="24"/>
              </w:rPr>
              <w:t>月至</w:t>
            </w:r>
            <w:r>
              <w:rPr>
                <w:rFonts w:hint="default"/>
                <w:sz w:val="24"/>
              </w:rPr>
              <w:t xml:space="preserve">    </w:t>
            </w:r>
            <w:r>
              <w:rPr>
                <w:sz w:val="24"/>
              </w:rPr>
              <w:t>年</w:t>
            </w:r>
            <w:r>
              <w:rPr>
                <w:rFonts w:hint="default"/>
                <w:sz w:val="24"/>
              </w:rPr>
              <w:t xml:space="preserve">  </w:t>
            </w:r>
            <w:r>
              <w:rPr>
                <w:sz w:val="24"/>
              </w:rPr>
              <w:t>月</w:t>
            </w:r>
          </w:p>
        </w:tc>
        <w:tc>
          <w:tcPr>
            <w:tcW w:w="144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4625A66">
            <w:pPr>
              <w:snapToGrid w:val="0"/>
              <w:ind w:left="0" w:leftChars="0" w:right="26" w:firstLine="0" w:firstLineChars="0"/>
              <w:jc w:val="center"/>
              <w:rPr>
                <w:rFonts w:hint="default" w:eastAsia="Times New Roman"/>
                <w:sz w:val="24"/>
              </w:rPr>
            </w:pPr>
            <w:r>
              <w:rPr>
                <w:sz w:val="24"/>
              </w:rPr>
              <w:t>项目组人数</w:t>
            </w:r>
          </w:p>
        </w:tc>
        <w:tc>
          <w:tcPr>
            <w:tcW w:w="2636" w:type="dxa"/>
            <w:gridSpan w:val="5"/>
            <w:tcBorders>
              <w:top w:val="single" w:color="auto" w:sz="4" w:space="0"/>
              <w:left w:val="single" w:color="auto" w:sz="4" w:space="0"/>
              <w:bottom w:val="single" w:color="auto" w:sz="4" w:space="0"/>
              <w:right w:val="single" w:color="auto" w:sz="4" w:space="0"/>
              <w:tl2br w:val="nil"/>
              <w:tr2bl w:val="nil"/>
            </w:tcBorders>
            <w:vAlign w:val="center"/>
          </w:tcPr>
          <w:p w14:paraId="5D8D27E1">
            <w:pPr>
              <w:snapToGrid w:val="0"/>
              <w:ind w:right="26"/>
              <w:rPr>
                <w:rFonts w:hint="default"/>
                <w:sz w:val="24"/>
              </w:rPr>
            </w:pPr>
            <w:r>
              <w:rPr>
                <w:rFonts w:hint="default"/>
                <w:sz w:val="24"/>
              </w:rPr>
              <w:t xml:space="preserve"> </w:t>
            </w:r>
          </w:p>
        </w:tc>
      </w:tr>
      <w:tr w14:paraId="0506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927"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FC5509D">
            <w:pPr>
              <w:snapToGrid w:val="0"/>
              <w:ind w:right="26"/>
              <w:jc w:val="center"/>
              <w:rPr>
                <w:rFonts w:hint="default" w:eastAsia="Times New Roman"/>
                <w:sz w:val="24"/>
              </w:rPr>
            </w:pPr>
            <w:r>
              <w:rPr>
                <w:sz w:val="24"/>
              </w:rPr>
              <w:t>所属技术领域</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tcPr>
          <w:p w14:paraId="27D3CB7F">
            <w:pPr>
              <w:snapToGrid w:val="0"/>
              <w:ind w:left="0" w:leftChars="0" w:right="26" w:firstLine="0" w:firstLineChars="0"/>
              <w:jc w:val="center"/>
              <w:rPr>
                <w:rFonts w:hint="default" w:ascii="宋体"/>
              </w:rPr>
            </w:pPr>
            <w:r>
              <w:rPr>
                <w:rFonts w:ascii="宋体" w:hAnsi="宋体"/>
              </w:rPr>
              <w:t>□</w:t>
            </w:r>
            <w:r>
              <w:rPr>
                <w:rFonts w:hint="eastAsia" w:ascii="宋体" w:hAnsi="宋体"/>
              </w:rPr>
              <w:t>农牧业</w:t>
            </w:r>
            <w:r>
              <w:rPr>
                <w:rFonts w:ascii="宋体" w:hAnsi="宋体"/>
              </w:rPr>
              <w:t xml:space="preserve"> □</w:t>
            </w:r>
            <w:r>
              <w:rPr>
                <w:rFonts w:hint="eastAsia" w:ascii="宋体" w:hAnsi="宋体"/>
              </w:rPr>
              <w:t>新能源新技术</w:t>
            </w:r>
            <w:r>
              <w:rPr>
                <w:rFonts w:ascii="宋体" w:hAnsi="宋体"/>
              </w:rPr>
              <w:t xml:space="preserve">  □新材料  □</w:t>
            </w:r>
            <w:r>
              <w:rPr>
                <w:rFonts w:hint="eastAsia" w:ascii="宋体" w:hAnsi="宋体"/>
              </w:rPr>
              <w:t>冰雪经济及旅游业</w:t>
            </w:r>
            <w:r>
              <w:rPr>
                <w:rFonts w:ascii="宋体" w:hAnsi="宋体"/>
              </w:rPr>
              <w:t xml:space="preserve"> □</w:t>
            </w:r>
            <w:r>
              <w:rPr>
                <w:rFonts w:hint="eastAsia" w:ascii="宋体" w:hAnsi="宋体"/>
              </w:rPr>
              <w:t>科技兴警</w:t>
            </w:r>
            <w:r>
              <w:rPr>
                <w:rFonts w:ascii="宋体" w:hAnsi="宋体"/>
              </w:rPr>
              <w:t xml:space="preserve">  □</w:t>
            </w:r>
            <w:r>
              <w:rPr>
                <w:rFonts w:hint="eastAsia" w:ascii="宋体" w:hAnsi="宋体"/>
              </w:rPr>
              <w:t>人口健康</w:t>
            </w:r>
            <w:r>
              <w:rPr>
                <w:rFonts w:ascii="宋体" w:hAnsi="宋体"/>
              </w:rPr>
              <w:t xml:space="preserve">  □</w:t>
            </w:r>
            <w:r>
              <w:rPr>
                <w:rFonts w:hint="eastAsia" w:ascii="宋体" w:hAnsi="宋体"/>
              </w:rPr>
              <w:t>数字经济</w:t>
            </w:r>
            <w:r>
              <w:rPr>
                <w:rFonts w:ascii="宋体" w:hAnsi="宋体"/>
              </w:rPr>
              <w:t xml:space="preserve">  □</w:t>
            </w:r>
            <w:r>
              <w:rPr>
                <w:rFonts w:hint="eastAsia" w:ascii="宋体" w:hAnsi="宋体"/>
              </w:rPr>
              <w:t>科普能力提升建设项目</w:t>
            </w:r>
            <w:r>
              <w:rPr>
                <w:rFonts w:ascii="宋体" w:hAnsi="宋体"/>
              </w:rPr>
              <w:t xml:space="preserve"> </w:t>
            </w:r>
            <w:bookmarkStart w:id="1" w:name="_GoBack"/>
            <w:bookmarkEnd w:id="1"/>
            <w:r>
              <w:rPr>
                <w:rFonts w:ascii="宋体" w:hAnsi="宋体"/>
              </w:rPr>
              <w:t xml:space="preserve"> □其他</w:t>
            </w:r>
            <w:r>
              <w:rPr>
                <w:rFonts w:ascii="宋体" w:hAnsi="宋体"/>
                <w:u w:val="single"/>
              </w:rPr>
              <w:t xml:space="preserve">       </w:t>
            </w:r>
            <w:r>
              <w:rPr>
                <w:rFonts w:ascii="宋体" w:hAnsi="宋体"/>
              </w:rPr>
              <w:t>（只可选择一项）</w:t>
            </w:r>
          </w:p>
        </w:tc>
      </w:tr>
      <w:tr w14:paraId="25B4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348"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600B365">
            <w:pPr>
              <w:snapToGrid w:val="0"/>
              <w:ind w:right="26"/>
              <w:jc w:val="center"/>
              <w:rPr>
                <w:rFonts w:hint="default" w:eastAsia="Times New Roman"/>
                <w:sz w:val="24"/>
              </w:rPr>
            </w:pPr>
            <w:r>
              <w:rPr>
                <w:sz w:val="24"/>
              </w:rPr>
              <w:t>项目摘要</w:t>
            </w:r>
          </w:p>
          <w:p w14:paraId="12A98C81">
            <w:pPr>
              <w:snapToGrid w:val="0"/>
              <w:ind w:right="26"/>
              <w:jc w:val="center"/>
              <w:rPr>
                <w:rFonts w:hint="default" w:ascii="宋体"/>
                <w:sz w:val="24"/>
              </w:rPr>
            </w:pPr>
            <w:r>
              <w:rPr>
                <w:rFonts w:ascii="宋体" w:hAnsi="宋体"/>
                <w:sz w:val="24"/>
              </w:rPr>
              <w:t>(300字以内)</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14:paraId="736CB72F">
            <w:pPr>
              <w:snapToGrid w:val="0"/>
              <w:ind w:right="26"/>
              <w:rPr>
                <w:rFonts w:hint="default" w:eastAsia="Times New Roman"/>
                <w:sz w:val="24"/>
              </w:rPr>
            </w:pPr>
          </w:p>
          <w:p w14:paraId="5BB76252">
            <w:pPr>
              <w:snapToGrid w:val="0"/>
              <w:ind w:right="26"/>
              <w:rPr>
                <w:rFonts w:hint="default" w:eastAsia="Times New Roman"/>
                <w:sz w:val="24"/>
              </w:rPr>
            </w:pPr>
          </w:p>
          <w:p w14:paraId="06A10C69">
            <w:pPr>
              <w:snapToGrid w:val="0"/>
              <w:ind w:right="26"/>
              <w:rPr>
                <w:rFonts w:hint="default" w:eastAsia="Times New Roman"/>
                <w:sz w:val="24"/>
              </w:rPr>
            </w:pPr>
          </w:p>
          <w:p w14:paraId="7D1C3105">
            <w:pPr>
              <w:snapToGrid w:val="0"/>
              <w:ind w:right="26"/>
              <w:rPr>
                <w:rFonts w:hint="default" w:eastAsia="Times New Roman"/>
                <w:sz w:val="24"/>
              </w:rPr>
            </w:pPr>
          </w:p>
          <w:p w14:paraId="4C7336CC">
            <w:pPr>
              <w:snapToGrid w:val="0"/>
              <w:ind w:right="26"/>
              <w:rPr>
                <w:rFonts w:hint="default" w:eastAsia="Times New Roman"/>
                <w:sz w:val="24"/>
              </w:rPr>
            </w:pPr>
          </w:p>
          <w:p w14:paraId="44E4C954">
            <w:pPr>
              <w:snapToGrid w:val="0"/>
              <w:ind w:right="26"/>
              <w:rPr>
                <w:rFonts w:hint="default" w:eastAsia="Times New Roman"/>
                <w:sz w:val="24"/>
              </w:rPr>
            </w:pPr>
          </w:p>
          <w:p w14:paraId="7BC854F8">
            <w:pPr>
              <w:snapToGrid w:val="0"/>
              <w:ind w:right="26"/>
              <w:rPr>
                <w:rFonts w:hint="default" w:eastAsia="Times New Roman"/>
                <w:sz w:val="24"/>
              </w:rPr>
            </w:pPr>
          </w:p>
          <w:p w14:paraId="5CB589BB">
            <w:pPr>
              <w:snapToGrid w:val="0"/>
              <w:ind w:right="26"/>
              <w:rPr>
                <w:rFonts w:hint="default" w:eastAsia="Times New Roman"/>
                <w:sz w:val="24"/>
              </w:rPr>
            </w:pPr>
          </w:p>
          <w:p w14:paraId="05418262">
            <w:pPr>
              <w:snapToGrid w:val="0"/>
              <w:ind w:right="26"/>
              <w:rPr>
                <w:rFonts w:hint="default" w:eastAsia="Times New Roman"/>
                <w:sz w:val="24"/>
              </w:rPr>
            </w:pPr>
          </w:p>
          <w:p w14:paraId="756DF01C">
            <w:pPr>
              <w:snapToGrid w:val="0"/>
              <w:ind w:right="26"/>
              <w:rPr>
                <w:rFonts w:hint="default" w:eastAsia="Times New Roman"/>
                <w:sz w:val="24"/>
              </w:rPr>
            </w:pPr>
          </w:p>
          <w:p w14:paraId="3E176104">
            <w:pPr>
              <w:snapToGrid w:val="0"/>
              <w:ind w:right="26"/>
              <w:rPr>
                <w:rFonts w:hint="default" w:eastAsia="Times New Roman"/>
                <w:sz w:val="24"/>
              </w:rPr>
            </w:pPr>
          </w:p>
          <w:p w14:paraId="71397864">
            <w:pPr>
              <w:snapToGrid w:val="0"/>
              <w:ind w:right="26"/>
              <w:rPr>
                <w:rFonts w:hint="default" w:eastAsia="Times New Roman"/>
                <w:sz w:val="24"/>
              </w:rPr>
            </w:pPr>
          </w:p>
          <w:p w14:paraId="3603E9C1">
            <w:pPr>
              <w:snapToGrid w:val="0"/>
              <w:ind w:right="26"/>
              <w:rPr>
                <w:rFonts w:hint="default" w:eastAsia="Times New Roman"/>
                <w:sz w:val="24"/>
              </w:rPr>
            </w:pPr>
          </w:p>
          <w:p w14:paraId="772853CA">
            <w:pPr>
              <w:snapToGrid w:val="0"/>
              <w:ind w:right="26"/>
              <w:rPr>
                <w:rFonts w:hint="default" w:eastAsia="Times New Roman"/>
                <w:sz w:val="24"/>
              </w:rPr>
            </w:pPr>
          </w:p>
          <w:p w14:paraId="48B1D433">
            <w:pPr>
              <w:snapToGrid w:val="0"/>
              <w:ind w:right="26"/>
              <w:rPr>
                <w:rFonts w:hint="default" w:eastAsia="Times New Roman"/>
                <w:sz w:val="24"/>
              </w:rPr>
            </w:pPr>
          </w:p>
          <w:p w14:paraId="40297BA1">
            <w:pPr>
              <w:snapToGrid w:val="0"/>
              <w:ind w:right="26"/>
              <w:rPr>
                <w:rFonts w:hint="default" w:eastAsia="Times New Roman"/>
                <w:sz w:val="24"/>
              </w:rPr>
            </w:pPr>
          </w:p>
        </w:tc>
      </w:tr>
      <w:tr w14:paraId="356F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416"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EB00B7D">
            <w:pPr>
              <w:snapToGrid w:val="0"/>
              <w:ind w:right="26"/>
              <w:jc w:val="center"/>
              <w:rPr>
                <w:rFonts w:hint="default" w:eastAsia="Times New Roman"/>
                <w:sz w:val="24"/>
              </w:rPr>
            </w:pPr>
            <w:r>
              <w:rPr>
                <w:sz w:val="24"/>
              </w:rPr>
              <w:t>项目投入</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14:paraId="2999701D">
            <w:pPr>
              <w:snapToGrid w:val="0"/>
              <w:ind w:right="26"/>
              <w:rPr>
                <w:rFonts w:hint="default" w:eastAsia="Times New Roman"/>
                <w:sz w:val="24"/>
              </w:rPr>
            </w:pPr>
            <w:r>
              <w:rPr>
                <w:rFonts w:hint="default"/>
                <w:sz w:val="24"/>
              </w:rPr>
              <w:t xml:space="preserve">      </w:t>
            </w:r>
            <w:r>
              <w:rPr>
                <w:sz w:val="24"/>
              </w:rPr>
              <w:t>万元（申请资金</w:t>
            </w:r>
            <w:r>
              <w:rPr>
                <w:rFonts w:hint="default"/>
                <w:sz w:val="24"/>
              </w:rPr>
              <w:t xml:space="preserve">    </w:t>
            </w:r>
            <w:r>
              <w:rPr>
                <w:sz w:val="24"/>
              </w:rPr>
              <w:t>万元，单位自筹</w:t>
            </w:r>
            <w:r>
              <w:rPr>
                <w:rFonts w:hint="default"/>
                <w:sz w:val="24"/>
              </w:rPr>
              <w:t xml:space="preserve">    </w:t>
            </w:r>
            <w:r>
              <w:rPr>
                <w:sz w:val="24"/>
              </w:rPr>
              <w:t>万元，其他</w:t>
            </w:r>
            <w:r>
              <w:rPr>
                <w:rFonts w:hint="default"/>
                <w:sz w:val="24"/>
              </w:rPr>
              <w:t xml:space="preserve">    </w:t>
            </w:r>
            <w:r>
              <w:rPr>
                <w:sz w:val="24"/>
              </w:rPr>
              <w:t>万元）</w:t>
            </w:r>
          </w:p>
        </w:tc>
      </w:tr>
      <w:tr w14:paraId="2159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gridAfter w:val="1"/>
          <w:wBefore w:w="100" w:type="dxa"/>
          <w:wAfter w:w="131" w:type="dxa"/>
          <w:cantSplit/>
          <w:trHeight w:val="1592" w:hRule="atLeast"/>
          <w:jc w:val="center"/>
        </w:trPr>
        <w:tc>
          <w:tcPr>
            <w:tcW w:w="165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2579DC0">
            <w:pPr>
              <w:snapToGrid w:val="0"/>
              <w:ind w:right="26"/>
              <w:jc w:val="center"/>
              <w:rPr>
                <w:rFonts w:hint="default" w:eastAsia="Times New Roman"/>
                <w:sz w:val="24"/>
              </w:rPr>
            </w:pPr>
            <w:r>
              <w:rPr>
                <w:sz w:val="24"/>
              </w:rPr>
              <w:t>成果形式</w:t>
            </w:r>
          </w:p>
        </w:tc>
        <w:tc>
          <w:tcPr>
            <w:tcW w:w="7660" w:type="dxa"/>
            <w:gridSpan w:val="15"/>
            <w:tcBorders>
              <w:top w:val="single" w:color="auto" w:sz="4" w:space="0"/>
              <w:left w:val="single" w:color="auto" w:sz="4" w:space="0"/>
              <w:bottom w:val="single" w:color="auto" w:sz="4" w:space="0"/>
              <w:right w:val="single" w:color="auto" w:sz="4" w:space="0"/>
              <w:tl2br w:val="nil"/>
              <w:tr2bl w:val="nil"/>
            </w:tcBorders>
            <w:vAlign w:val="center"/>
          </w:tcPr>
          <w:p w14:paraId="52CFDFD0">
            <w:pPr>
              <w:snapToGrid w:val="0"/>
              <w:ind w:right="28"/>
              <w:rPr>
                <w:rFonts w:hint="default" w:ascii="宋体"/>
                <w:sz w:val="24"/>
              </w:rPr>
            </w:pPr>
            <w:r>
              <w:rPr>
                <w:sz w:val="24"/>
              </w:rPr>
              <w:t>□专利</w:t>
            </w:r>
            <w:r>
              <w:rPr>
                <w:rFonts w:hint="default"/>
                <w:sz w:val="24"/>
              </w:rPr>
              <w:t xml:space="preserve"> </w:t>
            </w:r>
            <w:r>
              <w:rPr>
                <w:sz w:val="24"/>
              </w:rPr>
              <w:t>□新技术</w:t>
            </w:r>
            <w:r>
              <w:rPr>
                <w:rFonts w:hint="default"/>
                <w:sz w:val="24"/>
              </w:rPr>
              <w:t xml:space="preserve"> </w:t>
            </w:r>
            <w:r>
              <w:rPr>
                <w:sz w:val="24"/>
              </w:rPr>
              <w:t>□新工艺</w:t>
            </w:r>
            <w:r>
              <w:rPr>
                <w:rFonts w:hint="default"/>
                <w:sz w:val="24"/>
              </w:rPr>
              <w:t xml:space="preserve">  </w:t>
            </w:r>
            <w:r>
              <w:rPr>
                <w:sz w:val="24"/>
              </w:rPr>
              <w:t>□新产品</w:t>
            </w:r>
            <w:r>
              <w:rPr>
                <w:rFonts w:hint="default"/>
                <w:sz w:val="24"/>
              </w:rPr>
              <w:t xml:space="preserve">  </w:t>
            </w:r>
            <w:r>
              <w:rPr>
                <w:sz w:val="24"/>
              </w:rPr>
              <w:t>□新材料</w:t>
            </w:r>
            <w:r>
              <w:rPr>
                <w:rFonts w:hint="default"/>
                <w:sz w:val="24"/>
              </w:rPr>
              <w:t xml:space="preserve"> </w:t>
            </w:r>
            <w:r>
              <w:rPr>
                <w:sz w:val="24"/>
              </w:rPr>
              <w:t>□新设备</w:t>
            </w:r>
            <w:r>
              <w:rPr>
                <w:rFonts w:hint="default"/>
                <w:sz w:val="24"/>
              </w:rPr>
              <w:t xml:space="preserve"> </w:t>
            </w:r>
            <w:r>
              <w:rPr>
                <w:sz w:val="24"/>
              </w:rPr>
              <w:t>□关键部件</w:t>
            </w:r>
            <w:r>
              <w:rPr>
                <w:rFonts w:hint="default"/>
                <w:sz w:val="24"/>
              </w:rPr>
              <w:t xml:space="preserve">  </w:t>
            </w:r>
            <w:r>
              <w:rPr>
                <w:sz w:val="24"/>
              </w:rPr>
              <w:t>□实验装置</w:t>
            </w:r>
            <w:r>
              <w:rPr>
                <w:rFonts w:hint="default"/>
                <w:sz w:val="24"/>
              </w:rPr>
              <w:t>/</w:t>
            </w:r>
            <w:r>
              <w:rPr>
                <w:sz w:val="24"/>
              </w:rPr>
              <w:t>系统</w:t>
            </w:r>
            <w:r>
              <w:rPr>
                <w:rFonts w:hint="default"/>
                <w:sz w:val="24"/>
              </w:rPr>
              <w:t xml:space="preserve">  </w:t>
            </w:r>
            <w:r>
              <w:rPr>
                <w:sz w:val="24"/>
              </w:rPr>
              <w:t>□应用解决方案</w:t>
            </w:r>
            <w:r>
              <w:rPr>
                <w:rFonts w:hint="default"/>
                <w:sz w:val="24"/>
              </w:rPr>
              <w:t xml:space="preserve">  </w:t>
            </w:r>
            <w:r>
              <w:rPr>
                <w:sz w:val="24"/>
              </w:rPr>
              <w:t>□新诊疗方案</w:t>
            </w:r>
            <w:r>
              <w:rPr>
                <w:rFonts w:hint="default"/>
                <w:sz w:val="24"/>
              </w:rPr>
              <w:t xml:space="preserve">   </w:t>
            </w:r>
            <w:r>
              <w:rPr>
                <w:sz w:val="24"/>
              </w:rPr>
              <w:t>□临床指南</w:t>
            </w:r>
            <w:r>
              <w:rPr>
                <w:rFonts w:hint="default"/>
                <w:sz w:val="24"/>
              </w:rPr>
              <w:t>/</w:t>
            </w:r>
            <w:r>
              <w:rPr>
                <w:sz w:val="24"/>
              </w:rPr>
              <w:t>规范</w:t>
            </w:r>
            <w:r>
              <w:rPr>
                <w:rFonts w:hint="default"/>
                <w:sz w:val="24"/>
              </w:rPr>
              <w:t xml:space="preserve"> </w:t>
            </w:r>
            <w:r>
              <w:rPr>
                <w:sz w:val="24"/>
              </w:rPr>
              <w:t>□科学数据</w:t>
            </w:r>
            <w:r>
              <w:rPr>
                <w:rFonts w:hint="default"/>
                <w:sz w:val="24"/>
              </w:rPr>
              <w:t xml:space="preserve">    </w:t>
            </w:r>
            <w:r>
              <w:rPr>
                <w:sz w:val="24"/>
              </w:rPr>
              <w:t>□软件</w:t>
            </w:r>
            <w:r>
              <w:rPr>
                <w:rFonts w:hint="default"/>
                <w:sz w:val="24"/>
              </w:rPr>
              <w:t xml:space="preserve">  </w:t>
            </w:r>
            <w:r>
              <w:rPr>
                <w:sz w:val="24"/>
              </w:rPr>
              <w:t>□技术标准</w:t>
            </w:r>
            <w:r>
              <w:rPr>
                <w:rFonts w:hint="default"/>
                <w:sz w:val="24"/>
              </w:rPr>
              <w:t xml:space="preserve">  </w:t>
            </w:r>
            <w:r>
              <w:rPr>
                <w:sz w:val="24"/>
              </w:rPr>
              <w:t>□其他</w:t>
            </w:r>
          </w:p>
        </w:tc>
      </w:tr>
      <w:tr w14:paraId="5106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37AD11CA">
            <w:pPr>
              <w:spacing w:line="360" w:lineRule="auto"/>
              <w:rPr>
                <w:rFonts w:hint="default" w:ascii="宋体"/>
                <w:sz w:val="28"/>
              </w:rPr>
            </w:pPr>
            <w:r>
              <w:rPr>
                <w:rFonts w:ascii="宋体"/>
                <w:sz w:val="28"/>
              </w:rPr>
              <w:t>一、国内外研究进展</w:t>
            </w:r>
          </w:p>
        </w:tc>
      </w:tr>
      <w:tr w14:paraId="0310F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2"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4439CB64">
            <w:pPr>
              <w:spacing w:line="360" w:lineRule="auto"/>
              <w:rPr>
                <w:rFonts w:hint="default" w:ascii="宋体"/>
                <w:sz w:val="28"/>
              </w:rPr>
            </w:pPr>
          </w:p>
        </w:tc>
      </w:tr>
      <w:tr w14:paraId="4D25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1CFCA2BD">
            <w:pPr>
              <w:spacing w:line="360" w:lineRule="auto"/>
              <w:rPr>
                <w:rFonts w:hint="default" w:ascii="宋体"/>
                <w:sz w:val="28"/>
              </w:rPr>
            </w:pPr>
            <w:r>
              <w:rPr>
                <w:rFonts w:ascii="宋体"/>
                <w:sz w:val="28"/>
              </w:rPr>
              <w:t>二、研发内容</w:t>
            </w:r>
          </w:p>
        </w:tc>
      </w:tr>
      <w:tr w14:paraId="703C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6952B205">
            <w:pPr>
              <w:spacing w:line="360" w:lineRule="auto"/>
              <w:rPr>
                <w:rFonts w:hint="default" w:ascii="宋体"/>
                <w:sz w:val="28"/>
              </w:rPr>
            </w:pPr>
          </w:p>
        </w:tc>
      </w:tr>
      <w:tr w14:paraId="69D86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5ECD16A3">
            <w:pPr>
              <w:spacing w:line="360" w:lineRule="auto"/>
              <w:rPr>
                <w:rFonts w:hint="default" w:ascii="宋体"/>
                <w:sz w:val="28"/>
              </w:rPr>
            </w:pPr>
            <w:r>
              <w:rPr>
                <w:rFonts w:ascii="宋体"/>
                <w:sz w:val="28"/>
              </w:rPr>
              <w:t>三、研究方法和技术路线</w:t>
            </w:r>
          </w:p>
        </w:tc>
      </w:tr>
      <w:tr w14:paraId="2087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3A49C153">
            <w:pPr>
              <w:spacing w:line="360" w:lineRule="auto"/>
              <w:rPr>
                <w:rFonts w:hint="default" w:ascii="宋体"/>
                <w:sz w:val="28"/>
              </w:rPr>
            </w:pPr>
          </w:p>
        </w:tc>
      </w:tr>
      <w:tr w14:paraId="1A16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579D54A8">
            <w:pPr>
              <w:spacing w:line="360" w:lineRule="auto"/>
              <w:rPr>
                <w:rFonts w:hint="default" w:ascii="宋体"/>
                <w:sz w:val="28"/>
              </w:rPr>
            </w:pPr>
            <w:r>
              <w:rPr>
                <w:rFonts w:ascii="宋体"/>
                <w:sz w:val="28"/>
              </w:rPr>
              <w:t>四、创新点</w:t>
            </w:r>
          </w:p>
        </w:tc>
      </w:tr>
      <w:tr w14:paraId="368F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264DCD64">
            <w:pPr>
              <w:spacing w:line="360" w:lineRule="auto"/>
              <w:rPr>
                <w:rFonts w:hint="default" w:ascii="宋体"/>
                <w:sz w:val="28"/>
              </w:rPr>
            </w:pPr>
          </w:p>
        </w:tc>
      </w:tr>
      <w:tr w14:paraId="75EE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1EAF8F54">
            <w:pPr>
              <w:spacing w:line="360" w:lineRule="auto"/>
              <w:rPr>
                <w:rFonts w:hint="default" w:ascii="宋体"/>
                <w:sz w:val="28"/>
              </w:rPr>
            </w:pPr>
            <w:r>
              <w:rPr>
                <w:rFonts w:ascii="宋体"/>
                <w:sz w:val="28"/>
              </w:rPr>
              <w:t>五、先进性</w:t>
            </w:r>
          </w:p>
        </w:tc>
      </w:tr>
      <w:tr w14:paraId="71CA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23B2285B">
            <w:pPr>
              <w:spacing w:line="360" w:lineRule="auto"/>
              <w:rPr>
                <w:rFonts w:hint="default" w:ascii="宋体"/>
                <w:sz w:val="28"/>
              </w:rPr>
            </w:pPr>
          </w:p>
        </w:tc>
      </w:tr>
      <w:tr w14:paraId="7AED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343FB913">
            <w:pPr>
              <w:spacing w:line="360" w:lineRule="auto"/>
              <w:rPr>
                <w:rFonts w:hint="default" w:ascii="宋体"/>
                <w:sz w:val="28"/>
              </w:rPr>
            </w:pPr>
            <w:r>
              <w:rPr>
                <w:rFonts w:ascii="宋体"/>
                <w:sz w:val="28"/>
              </w:rPr>
              <w:t>六、申报单位、参与单位科研条件支撑状况</w:t>
            </w:r>
          </w:p>
        </w:tc>
      </w:tr>
      <w:tr w14:paraId="5CE3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50A73790">
            <w:pPr>
              <w:spacing w:line="360" w:lineRule="auto"/>
              <w:rPr>
                <w:rFonts w:hint="default" w:ascii="宋体"/>
                <w:sz w:val="28"/>
              </w:rPr>
            </w:pPr>
          </w:p>
        </w:tc>
      </w:tr>
      <w:tr w14:paraId="1D83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00DBC583">
            <w:pPr>
              <w:spacing w:line="360" w:lineRule="auto"/>
              <w:rPr>
                <w:rFonts w:hint="default" w:ascii="宋体"/>
                <w:sz w:val="28"/>
              </w:rPr>
            </w:pPr>
            <w:r>
              <w:rPr>
                <w:rFonts w:ascii="宋体"/>
                <w:sz w:val="28"/>
              </w:rPr>
              <w:t>七、负责人及研究团队的科研水平及前期研究基础</w:t>
            </w:r>
          </w:p>
        </w:tc>
      </w:tr>
      <w:tr w14:paraId="1D08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5497FB25">
            <w:pPr>
              <w:spacing w:line="360" w:lineRule="auto"/>
              <w:rPr>
                <w:rFonts w:hint="default" w:ascii="宋体"/>
                <w:sz w:val="28"/>
              </w:rPr>
            </w:pPr>
          </w:p>
        </w:tc>
      </w:tr>
      <w:tr w14:paraId="4A68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tcPr>
          <w:p w14:paraId="302FBB8D">
            <w:pPr>
              <w:spacing w:line="360" w:lineRule="auto"/>
              <w:rPr>
                <w:rFonts w:hint="default" w:ascii="宋体"/>
                <w:sz w:val="28"/>
              </w:rPr>
            </w:pPr>
            <w:r>
              <w:rPr>
                <w:rFonts w:ascii="宋体"/>
                <w:sz w:val="28"/>
              </w:rPr>
              <w:t>八、预期目标</w:t>
            </w:r>
          </w:p>
        </w:tc>
      </w:tr>
      <w:tr w14:paraId="7329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6033F2A5">
            <w:pPr>
              <w:spacing w:line="360" w:lineRule="auto"/>
              <w:rPr>
                <w:rFonts w:hint="default" w:ascii="宋体"/>
                <w:sz w:val="24"/>
              </w:rPr>
            </w:pPr>
            <w:r>
              <w:rPr>
                <w:rFonts w:ascii="宋体" w:hAnsi="宋体"/>
                <w:sz w:val="24"/>
              </w:rPr>
              <w:t>（一）技术指标</w:t>
            </w:r>
          </w:p>
        </w:tc>
      </w:tr>
      <w:tr w14:paraId="690B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6BE49D8B">
            <w:pPr>
              <w:spacing w:line="360" w:lineRule="auto"/>
              <w:rPr>
                <w:rFonts w:hint="default" w:ascii="宋体"/>
                <w:sz w:val="24"/>
              </w:rPr>
            </w:pPr>
          </w:p>
        </w:tc>
      </w:tr>
      <w:tr w14:paraId="14AA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1B5A88D4">
            <w:pPr>
              <w:spacing w:line="360" w:lineRule="auto"/>
              <w:rPr>
                <w:rFonts w:hint="default" w:ascii="宋体"/>
                <w:sz w:val="24"/>
              </w:rPr>
            </w:pPr>
            <w:r>
              <w:rPr>
                <w:rFonts w:ascii="宋体" w:hAnsi="宋体"/>
                <w:sz w:val="24"/>
              </w:rPr>
              <w:t>（二）经济指标</w:t>
            </w:r>
          </w:p>
        </w:tc>
      </w:tr>
      <w:tr w14:paraId="6478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1173FA26">
            <w:pPr>
              <w:spacing w:line="360" w:lineRule="auto"/>
              <w:rPr>
                <w:rFonts w:hint="default" w:ascii="宋体"/>
                <w:sz w:val="24"/>
              </w:rPr>
            </w:pPr>
          </w:p>
          <w:p w14:paraId="5978D3FD">
            <w:pPr>
              <w:spacing w:line="360" w:lineRule="auto"/>
              <w:rPr>
                <w:rFonts w:hint="default" w:ascii="宋体"/>
                <w:sz w:val="24"/>
              </w:rPr>
            </w:pPr>
          </w:p>
        </w:tc>
      </w:tr>
      <w:tr w14:paraId="1A9D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5A9DB9BF">
            <w:pPr>
              <w:spacing w:line="360" w:lineRule="auto"/>
              <w:rPr>
                <w:rFonts w:hint="default" w:ascii="宋体"/>
                <w:sz w:val="24"/>
              </w:rPr>
            </w:pPr>
            <w:r>
              <w:rPr>
                <w:rFonts w:ascii="宋体" w:hAnsi="宋体"/>
                <w:sz w:val="24"/>
              </w:rPr>
              <w:t>（三）成果指标</w:t>
            </w:r>
          </w:p>
        </w:tc>
      </w:tr>
      <w:tr w14:paraId="48136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61AED857">
            <w:pPr>
              <w:spacing w:line="360" w:lineRule="auto"/>
              <w:rPr>
                <w:rFonts w:hint="default" w:ascii="宋体"/>
                <w:sz w:val="24"/>
              </w:rPr>
            </w:pPr>
            <w:r>
              <w:rPr>
                <w:rFonts w:ascii="宋体" w:hAnsi="宋体"/>
                <w:sz w:val="24"/>
              </w:rPr>
              <w:t>1.专利</w:t>
            </w:r>
          </w:p>
          <w:p w14:paraId="1B6D0FD3">
            <w:pPr>
              <w:spacing w:line="360" w:lineRule="auto"/>
              <w:rPr>
                <w:rFonts w:hint="default" w:ascii="宋体"/>
                <w:sz w:val="24"/>
              </w:rPr>
            </w:pPr>
            <w:r>
              <w:rPr>
                <w:rFonts w:ascii="宋体" w:hAnsi="宋体"/>
                <w:sz w:val="24"/>
              </w:rPr>
              <w:t>2.技术标准（国家标准、行业标准、地方标准或企业标准）</w:t>
            </w:r>
          </w:p>
          <w:p w14:paraId="6E4DC160">
            <w:pPr>
              <w:spacing w:line="360" w:lineRule="auto"/>
              <w:rPr>
                <w:rFonts w:hint="default" w:ascii="宋体"/>
                <w:sz w:val="24"/>
              </w:rPr>
            </w:pPr>
            <w:r>
              <w:rPr>
                <w:rFonts w:ascii="宋体" w:hAnsi="宋体"/>
                <w:sz w:val="24"/>
              </w:rPr>
              <w:t>3.人才培养</w:t>
            </w:r>
          </w:p>
          <w:p w14:paraId="69F739F2">
            <w:pPr>
              <w:spacing w:line="360" w:lineRule="auto"/>
              <w:rPr>
                <w:rFonts w:hint="default" w:ascii="宋体"/>
                <w:sz w:val="24"/>
              </w:rPr>
            </w:pPr>
            <w:r>
              <w:rPr>
                <w:rFonts w:ascii="宋体" w:hAnsi="宋体"/>
                <w:sz w:val="24"/>
              </w:rPr>
              <w:t>4</w:t>
            </w:r>
            <w:r>
              <w:rPr>
                <w:rFonts w:ascii="宋体"/>
                <w:sz w:val="24"/>
              </w:rPr>
              <w:t>.</w:t>
            </w:r>
            <w:r>
              <w:rPr>
                <w:rFonts w:ascii="宋体" w:hAnsi="宋体"/>
                <w:sz w:val="24"/>
              </w:rPr>
              <w:t>其他成果</w:t>
            </w:r>
          </w:p>
        </w:tc>
      </w:tr>
      <w:tr w14:paraId="3FD0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5B98E277">
            <w:pPr>
              <w:spacing w:line="360" w:lineRule="auto"/>
              <w:rPr>
                <w:rFonts w:hint="default" w:ascii="宋体"/>
                <w:sz w:val="24"/>
              </w:rPr>
            </w:pPr>
            <w:r>
              <w:rPr>
                <w:rFonts w:ascii="宋体" w:hAnsi="宋体"/>
                <w:sz w:val="24"/>
              </w:rPr>
              <w:t>（四）社会效益</w:t>
            </w:r>
          </w:p>
        </w:tc>
      </w:tr>
      <w:tr w14:paraId="6F2D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160B508E">
            <w:pPr>
              <w:spacing w:line="360" w:lineRule="auto"/>
              <w:rPr>
                <w:rFonts w:hint="default" w:ascii="宋体"/>
                <w:sz w:val="24"/>
              </w:rPr>
            </w:pPr>
          </w:p>
          <w:p w14:paraId="36D78C0E">
            <w:pPr>
              <w:spacing w:line="360" w:lineRule="auto"/>
              <w:rPr>
                <w:rFonts w:hint="default" w:ascii="宋体"/>
                <w:sz w:val="24"/>
              </w:rPr>
            </w:pPr>
          </w:p>
          <w:p w14:paraId="3257DC7C">
            <w:pPr>
              <w:spacing w:line="360" w:lineRule="auto"/>
              <w:rPr>
                <w:rFonts w:hint="default" w:ascii="宋体"/>
                <w:sz w:val="24"/>
              </w:rPr>
            </w:pPr>
          </w:p>
        </w:tc>
      </w:tr>
      <w:tr w14:paraId="793ED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79FEEB5D">
            <w:pPr>
              <w:spacing w:line="360" w:lineRule="auto"/>
              <w:rPr>
                <w:rFonts w:hint="default" w:ascii="宋体"/>
                <w:sz w:val="28"/>
              </w:rPr>
            </w:pPr>
            <w:r>
              <w:rPr>
                <w:rFonts w:ascii="宋体"/>
                <w:sz w:val="28"/>
              </w:rPr>
              <w:t>九、项目安排及阶段目标</w:t>
            </w:r>
          </w:p>
        </w:tc>
      </w:tr>
      <w:tr w14:paraId="58C1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2ECD84C1">
            <w:pPr>
              <w:spacing w:line="360" w:lineRule="auto"/>
              <w:jc w:val="center"/>
              <w:rPr>
                <w:rFonts w:hint="default" w:ascii="宋体"/>
                <w:b/>
              </w:rPr>
            </w:pPr>
            <w:r>
              <w:rPr>
                <w:rFonts w:ascii="宋体" w:hAnsi="宋体"/>
                <w:b/>
              </w:rPr>
              <w:t>完成时限</w:t>
            </w:r>
          </w:p>
        </w:tc>
        <w:tc>
          <w:tcPr>
            <w:tcW w:w="3265" w:type="dxa"/>
            <w:gridSpan w:val="7"/>
            <w:tcBorders>
              <w:top w:val="single" w:color="auto" w:sz="4" w:space="0"/>
              <w:left w:val="single" w:color="auto" w:sz="4" w:space="0"/>
              <w:bottom w:val="single" w:color="auto" w:sz="4" w:space="0"/>
              <w:right w:val="single" w:color="auto" w:sz="4" w:space="0"/>
              <w:tl2br w:val="nil"/>
              <w:tr2bl w:val="nil"/>
            </w:tcBorders>
            <w:vAlign w:val="center"/>
          </w:tcPr>
          <w:p w14:paraId="1535BEA6">
            <w:pPr>
              <w:spacing w:line="360" w:lineRule="auto"/>
              <w:jc w:val="center"/>
              <w:rPr>
                <w:rFonts w:hint="default" w:ascii="宋体"/>
                <w:b/>
              </w:rPr>
            </w:pPr>
            <w:r>
              <w:rPr>
                <w:rFonts w:ascii="宋体" w:hAnsi="宋体"/>
                <w:b/>
              </w:rPr>
              <w:t>进度安排</w:t>
            </w:r>
          </w:p>
        </w:tc>
        <w:tc>
          <w:tcPr>
            <w:tcW w:w="3784"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3121FD33">
            <w:pPr>
              <w:spacing w:line="360" w:lineRule="auto"/>
              <w:jc w:val="center"/>
              <w:rPr>
                <w:rFonts w:hint="default" w:ascii="宋体"/>
                <w:b/>
              </w:rPr>
            </w:pPr>
            <w:r>
              <w:rPr>
                <w:rFonts w:ascii="宋体" w:hAnsi="宋体"/>
                <w:b/>
              </w:rPr>
              <w:t>阶段目标</w:t>
            </w:r>
          </w:p>
        </w:tc>
      </w:tr>
      <w:tr w14:paraId="607D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1636B3CA">
            <w:pPr>
              <w:spacing w:line="360" w:lineRule="auto"/>
              <w:ind w:firstLine="210" w:firstLineChars="100"/>
              <w:rPr>
                <w:rFonts w:hint="default" w:ascii="宋体"/>
              </w:rPr>
            </w:pPr>
            <w:r>
              <w:rPr>
                <w:rFonts w:ascii="宋体" w:hAnsi="宋体"/>
              </w:rPr>
              <w:t>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14:paraId="28A70793">
            <w:pPr>
              <w:spacing w:line="360" w:lineRule="auto"/>
              <w:rPr>
                <w:rFonts w:hint="default" w:ascii="宋体"/>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14:paraId="20BC87E2">
            <w:pPr>
              <w:spacing w:line="360" w:lineRule="auto"/>
              <w:rPr>
                <w:rFonts w:hint="default" w:ascii="宋体"/>
              </w:rPr>
            </w:pPr>
          </w:p>
        </w:tc>
      </w:tr>
      <w:tr w14:paraId="5CBF5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1718048A">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14:paraId="7A011A21">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14:paraId="3F2D468F">
            <w:pPr>
              <w:spacing w:line="360" w:lineRule="auto"/>
              <w:rPr>
                <w:rFonts w:hint="default" w:ascii="宋体"/>
                <w:b/>
              </w:rPr>
            </w:pPr>
          </w:p>
        </w:tc>
      </w:tr>
      <w:tr w14:paraId="53DE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497" w:type="dxa"/>
            <w:gridSpan w:val="4"/>
            <w:tcBorders>
              <w:top w:val="single" w:color="auto" w:sz="4" w:space="0"/>
              <w:left w:val="single" w:color="auto" w:sz="4" w:space="0"/>
              <w:bottom w:val="single" w:color="auto" w:sz="4" w:space="0"/>
              <w:right w:val="single" w:color="auto" w:sz="4" w:space="0"/>
              <w:tl2br w:val="nil"/>
              <w:tr2bl w:val="nil"/>
            </w:tcBorders>
            <w:vAlign w:val="center"/>
          </w:tcPr>
          <w:p w14:paraId="7243A5A6">
            <w:pPr>
              <w:spacing w:line="360" w:lineRule="auto"/>
              <w:rPr>
                <w:rFonts w:hint="default" w:ascii="宋体"/>
                <w:b/>
                <w:sz w:val="28"/>
              </w:rPr>
            </w:pPr>
            <w:r>
              <w:rPr>
                <w:rFonts w:ascii="宋体" w:hAnsi="宋体"/>
              </w:rPr>
              <w:t xml:space="preserve">  年  月至  年  月</w:t>
            </w:r>
          </w:p>
        </w:tc>
        <w:tc>
          <w:tcPr>
            <w:tcW w:w="3265" w:type="dxa"/>
            <w:gridSpan w:val="7"/>
            <w:tcBorders>
              <w:top w:val="single" w:color="auto" w:sz="4" w:space="0"/>
              <w:left w:val="single" w:color="auto" w:sz="4" w:space="0"/>
              <w:bottom w:val="single" w:color="auto" w:sz="4" w:space="0"/>
              <w:right w:val="single" w:color="auto" w:sz="4" w:space="0"/>
              <w:tl2br w:val="nil"/>
              <w:tr2bl w:val="nil"/>
            </w:tcBorders>
          </w:tcPr>
          <w:p w14:paraId="3912813E">
            <w:pPr>
              <w:spacing w:line="360" w:lineRule="auto"/>
              <w:rPr>
                <w:rFonts w:hint="default" w:ascii="宋体"/>
                <w:b/>
              </w:rPr>
            </w:pPr>
          </w:p>
        </w:tc>
        <w:tc>
          <w:tcPr>
            <w:tcW w:w="3784" w:type="dxa"/>
            <w:gridSpan w:val="8"/>
            <w:tcBorders>
              <w:top w:val="single" w:color="auto" w:sz="4" w:space="0"/>
              <w:left w:val="single" w:color="auto" w:sz="4" w:space="0"/>
              <w:bottom w:val="single" w:color="auto" w:sz="4" w:space="0"/>
              <w:right w:val="single" w:color="auto" w:sz="4" w:space="0"/>
              <w:tl2br w:val="nil"/>
              <w:tr2bl w:val="nil"/>
            </w:tcBorders>
          </w:tcPr>
          <w:p w14:paraId="5B8AE161">
            <w:pPr>
              <w:spacing w:line="360" w:lineRule="auto"/>
              <w:rPr>
                <w:rFonts w:hint="default" w:ascii="宋体"/>
                <w:b/>
              </w:rPr>
            </w:pPr>
          </w:p>
        </w:tc>
      </w:tr>
      <w:tr w14:paraId="15AD8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546" w:type="dxa"/>
            <w:gridSpan w:val="19"/>
            <w:tcBorders>
              <w:top w:val="single" w:color="auto" w:sz="4" w:space="0"/>
              <w:left w:val="single" w:color="auto" w:sz="4" w:space="0"/>
              <w:bottom w:val="single" w:color="auto" w:sz="4" w:space="0"/>
              <w:right w:val="single" w:color="auto" w:sz="4" w:space="0"/>
              <w:tl2br w:val="nil"/>
              <w:tr2bl w:val="nil"/>
            </w:tcBorders>
            <w:vAlign w:val="center"/>
          </w:tcPr>
          <w:p w14:paraId="5D30DC49">
            <w:pPr>
              <w:spacing w:line="360" w:lineRule="auto"/>
              <w:rPr>
                <w:rFonts w:hint="default" w:ascii="宋体"/>
                <w:sz w:val="28"/>
              </w:rPr>
            </w:pPr>
            <w:r>
              <w:rPr>
                <w:rFonts w:ascii="宋体"/>
                <w:sz w:val="28"/>
              </w:rPr>
              <w:t xml:space="preserve">十、项目经费构成表                                      </w:t>
            </w:r>
            <w:r>
              <w:t>单位：万元</w:t>
            </w:r>
          </w:p>
        </w:tc>
      </w:tr>
      <w:tr w14:paraId="6DDD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139"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530061A8">
            <w:pPr>
              <w:spacing w:line="240" w:lineRule="atLeast"/>
              <w:jc w:val="center"/>
              <w:rPr>
                <w:rFonts w:hint="default" w:eastAsia="Times New Roman"/>
              </w:rPr>
            </w:pPr>
            <w:r>
              <w:t>年度</w:t>
            </w:r>
          </w:p>
        </w:tc>
        <w:tc>
          <w:tcPr>
            <w:tcW w:w="1358"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16E07C20">
            <w:pPr>
              <w:spacing w:line="240" w:lineRule="atLeast"/>
              <w:jc w:val="center"/>
              <w:rPr>
                <w:rFonts w:hint="default" w:eastAsia="Times New Roman"/>
              </w:rPr>
            </w:pPr>
            <w:r>
              <w:t>总</w:t>
            </w:r>
            <w:r>
              <w:rPr>
                <w:rFonts w:hint="default"/>
              </w:rPr>
              <w:t xml:space="preserve">  </w:t>
            </w:r>
            <w:r>
              <w:t>额</w:t>
            </w:r>
          </w:p>
        </w:tc>
        <w:tc>
          <w:tcPr>
            <w:tcW w:w="1500" w:type="dxa"/>
            <w:gridSpan w:val="3"/>
            <w:vMerge w:val="restart"/>
            <w:tcBorders>
              <w:top w:val="single" w:color="auto" w:sz="4" w:space="0"/>
              <w:left w:val="single" w:color="auto" w:sz="4" w:space="0"/>
              <w:bottom w:val="single" w:color="auto" w:sz="4" w:space="0"/>
              <w:right w:val="single" w:color="auto" w:sz="4" w:space="0"/>
              <w:tl2br w:val="nil"/>
              <w:tr2bl w:val="nil"/>
            </w:tcBorders>
            <w:vAlign w:val="center"/>
          </w:tcPr>
          <w:p w14:paraId="0B4870DC">
            <w:pPr>
              <w:spacing w:line="240" w:lineRule="atLeast"/>
              <w:jc w:val="center"/>
              <w:rPr>
                <w:rFonts w:hint="eastAsia"/>
                <w:lang w:val="en-US" w:eastAsia="zh-CN"/>
              </w:rPr>
            </w:pPr>
            <w:r>
              <w:rPr>
                <w:rFonts w:hint="eastAsia"/>
                <w:lang w:val="en-US" w:eastAsia="zh-CN"/>
              </w:rPr>
              <w:t>扎赉诺尔区</w:t>
            </w:r>
          </w:p>
          <w:p w14:paraId="17253272">
            <w:pPr>
              <w:spacing w:line="240" w:lineRule="atLeast"/>
              <w:jc w:val="center"/>
              <w:rPr>
                <w:rFonts w:hint="default" w:eastAsia="Times New Roman"/>
              </w:rPr>
            </w:pPr>
            <w:r>
              <w:t>科技经费拨款</w:t>
            </w:r>
          </w:p>
        </w:tc>
        <w:tc>
          <w:tcPr>
            <w:tcW w:w="887"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2D14D124">
            <w:pPr>
              <w:spacing w:line="240" w:lineRule="atLeast"/>
              <w:jc w:val="center"/>
              <w:rPr>
                <w:rFonts w:hint="default"/>
              </w:rPr>
            </w:pPr>
            <w:r>
              <w:t>自筹</w:t>
            </w:r>
          </w:p>
          <w:p w14:paraId="450DE8B4">
            <w:pPr>
              <w:spacing w:line="240" w:lineRule="atLeast"/>
              <w:jc w:val="center"/>
              <w:rPr>
                <w:rFonts w:hint="default" w:eastAsia="Times New Roman"/>
              </w:rPr>
            </w:pPr>
            <w:r>
              <w:t>经费</w:t>
            </w:r>
          </w:p>
        </w:tc>
        <w:tc>
          <w:tcPr>
            <w:tcW w:w="3770" w:type="dxa"/>
            <w:gridSpan w:val="8"/>
            <w:tcBorders>
              <w:top w:val="single" w:color="auto" w:sz="4" w:space="0"/>
              <w:left w:val="single" w:color="auto" w:sz="4" w:space="0"/>
              <w:bottom w:val="single" w:color="auto" w:sz="4" w:space="0"/>
              <w:right w:val="single" w:color="auto" w:sz="4" w:space="0"/>
              <w:tl2br w:val="nil"/>
              <w:tr2bl w:val="nil"/>
            </w:tcBorders>
            <w:vAlign w:val="center"/>
          </w:tcPr>
          <w:p w14:paraId="60EE9B54">
            <w:pPr>
              <w:spacing w:line="240" w:lineRule="atLeast"/>
              <w:jc w:val="center"/>
              <w:rPr>
                <w:rFonts w:hint="default" w:eastAsia="Times New Roman"/>
              </w:rPr>
            </w:pPr>
            <w:r>
              <w:t>其他</w:t>
            </w:r>
          </w:p>
        </w:tc>
        <w:tc>
          <w:tcPr>
            <w:tcW w:w="892"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14:paraId="2A68A438">
            <w:pPr>
              <w:spacing w:line="240" w:lineRule="atLeast"/>
              <w:jc w:val="center"/>
              <w:rPr>
                <w:rFonts w:hint="default" w:eastAsia="Times New Roman"/>
              </w:rPr>
            </w:pPr>
            <w:r>
              <w:t>备</w:t>
            </w:r>
            <w:r>
              <w:rPr>
                <w:rFonts w:hint="default"/>
              </w:rPr>
              <w:t xml:space="preserve"> </w:t>
            </w:r>
            <w:r>
              <w:t>注</w:t>
            </w:r>
          </w:p>
        </w:tc>
      </w:tr>
      <w:tr w14:paraId="12EC2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421A4C60">
            <w:pPr>
              <w:spacing w:line="240" w:lineRule="atLeast"/>
              <w:jc w:val="center"/>
              <w:rPr>
                <w:rFonts w:hint="default" w:eastAsia="Times New Roman"/>
              </w:rPr>
            </w:pPr>
          </w:p>
        </w:tc>
        <w:tc>
          <w:tcPr>
            <w:tcW w:w="1358"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FF1C78E">
            <w:pPr>
              <w:spacing w:line="240" w:lineRule="atLeast"/>
              <w:jc w:val="center"/>
              <w:rPr>
                <w:rFonts w:hint="default" w:eastAsia="Times New Roman"/>
              </w:rPr>
            </w:pPr>
          </w:p>
        </w:tc>
        <w:tc>
          <w:tcPr>
            <w:tcW w:w="1500" w:type="dxa"/>
            <w:gridSpan w:val="3"/>
            <w:vMerge w:val="continue"/>
            <w:tcBorders>
              <w:top w:val="single" w:color="auto" w:sz="4" w:space="0"/>
              <w:left w:val="single" w:color="auto" w:sz="4" w:space="0"/>
              <w:bottom w:val="single" w:color="auto" w:sz="4" w:space="0"/>
              <w:right w:val="single" w:color="auto" w:sz="4" w:space="0"/>
              <w:tl2br w:val="nil"/>
              <w:tr2bl w:val="nil"/>
            </w:tcBorders>
            <w:vAlign w:val="center"/>
          </w:tcPr>
          <w:p w14:paraId="442D135A">
            <w:pPr>
              <w:spacing w:line="240" w:lineRule="atLeast"/>
              <w:jc w:val="center"/>
              <w:rPr>
                <w:rFonts w:hint="default" w:eastAsia="Times New Roman"/>
              </w:rPr>
            </w:pPr>
          </w:p>
        </w:tc>
        <w:tc>
          <w:tcPr>
            <w:tcW w:w="887"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28A52ACE">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AB1E922">
            <w:pPr>
              <w:spacing w:line="240" w:lineRule="atLeast"/>
              <w:jc w:val="center"/>
              <w:rPr>
                <w:rFonts w:hint="default" w:eastAsia="Times New Roman"/>
              </w:rPr>
            </w:pPr>
            <w:r>
              <w:t>自治区厅局经费拨款</w:t>
            </w: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5F3BF5C">
            <w:pPr>
              <w:spacing w:line="240" w:lineRule="atLeast"/>
              <w:jc w:val="center"/>
              <w:rPr>
                <w:rFonts w:hint="default" w:eastAsia="Times New Roman"/>
              </w:rPr>
            </w:pPr>
            <w:r>
              <w:t>市旗（市）区部门拨款</w:t>
            </w: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9EE60D0">
            <w:pPr>
              <w:spacing w:line="240" w:lineRule="atLeast"/>
              <w:jc w:val="center"/>
              <w:rPr>
                <w:rFonts w:hint="default" w:eastAsia="Times New Roman"/>
              </w:rPr>
            </w:pPr>
            <w:r>
              <w:t>其他资金</w:t>
            </w:r>
          </w:p>
        </w:tc>
        <w:tc>
          <w:tcPr>
            <w:tcW w:w="892"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14:paraId="13754C02">
            <w:pPr>
              <w:spacing w:line="240" w:lineRule="atLeast"/>
              <w:jc w:val="center"/>
              <w:rPr>
                <w:rFonts w:hint="default" w:eastAsia="Times New Roman"/>
              </w:rPr>
            </w:pPr>
          </w:p>
        </w:tc>
      </w:tr>
      <w:tr w14:paraId="5F09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A3D22D5">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3AB8427">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DC4887F">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97B4319">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489CDF5">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7101FF7">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D7FC79D">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84683B9">
            <w:pPr>
              <w:spacing w:line="240" w:lineRule="atLeast"/>
              <w:jc w:val="center"/>
              <w:rPr>
                <w:rFonts w:hint="default" w:eastAsia="Times New Roman"/>
              </w:rPr>
            </w:pPr>
          </w:p>
        </w:tc>
      </w:tr>
      <w:tr w14:paraId="0571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71BB682">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0EDE238">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210D458D">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F94BD26">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7FB6063C">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53863A9">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0A6B6EEB">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137D406">
            <w:pPr>
              <w:spacing w:line="240" w:lineRule="atLeast"/>
              <w:jc w:val="center"/>
              <w:rPr>
                <w:rFonts w:hint="default" w:eastAsia="Times New Roman"/>
              </w:rPr>
            </w:pPr>
          </w:p>
        </w:tc>
      </w:tr>
      <w:tr w14:paraId="306A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2695C813">
            <w:pPr>
              <w:spacing w:line="240" w:lineRule="atLeast"/>
              <w:jc w:val="center"/>
              <w:rPr>
                <w:rFonts w:hint="default" w:eastAsia="Times New Roman"/>
              </w:rPr>
            </w:pP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637D87A">
            <w:pPr>
              <w:spacing w:line="240" w:lineRule="atLeast"/>
              <w:jc w:val="center"/>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775C11EE">
            <w:pPr>
              <w:spacing w:line="240" w:lineRule="atLeast"/>
              <w:jc w:val="center"/>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C60EE38">
            <w:pPr>
              <w:spacing w:line="240" w:lineRule="atLeast"/>
              <w:jc w:val="center"/>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17E6BF7A">
            <w:pPr>
              <w:spacing w:line="240" w:lineRule="atLeast"/>
              <w:jc w:val="center"/>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6804DF09">
            <w:pPr>
              <w:spacing w:line="240" w:lineRule="atLeast"/>
              <w:jc w:val="center"/>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99E452E">
            <w:pPr>
              <w:spacing w:line="240" w:lineRule="atLeast"/>
              <w:jc w:val="center"/>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9BA6045">
            <w:pPr>
              <w:spacing w:line="240" w:lineRule="atLeast"/>
              <w:jc w:val="center"/>
              <w:rPr>
                <w:rFonts w:hint="default" w:eastAsia="Times New Roman"/>
              </w:rPr>
            </w:pPr>
          </w:p>
        </w:tc>
      </w:tr>
      <w:tr w14:paraId="1AE8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39"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C129EFF">
            <w:pPr>
              <w:spacing w:line="240" w:lineRule="atLeast"/>
              <w:jc w:val="center"/>
              <w:rPr>
                <w:rFonts w:hint="default" w:eastAsia="Times New Roman"/>
              </w:rPr>
            </w:pPr>
            <w:r>
              <w:t>合计</w:t>
            </w:r>
          </w:p>
        </w:tc>
        <w:tc>
          <w:tcPr>
            <w:tcW w:w="1358"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D5C835E">
            <w:pPr>
              <w:spacing w:line="240" w:lineRule="atLeast"/>
              <w:rPr>
                <w:rFonts w:hint="default" w:eastAsia="Times New Roman"/>
              </w:rPr>
            </w:pPr>
          </w:p>
        </w:tc>
        <w:tc>
          <w:tcPr>
            <w:tcW w:w="150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4A0AB1F8">
            <w:pPr>
              <w:spacing w:line="240" w:lineRule="atLeast"/>
              <w:rPr>
                <w:rFonts w:hint="default" w:eastAsia="Times New Roman"/>
              </w:rPr>
            </w:pPr>
          </w:p>
        </w:tc>
        <w:tc>
          <w:tcPr>
            <w:tcW w:w="887"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5975CFED">
            <w:pPr>
              <w:spacing w:line="240" w:lineRule="atLeast"/>
              <w:rPr>
                <w:rFonts w:hint="default" w:eastAsia="Times New Roman"/>
              </w:rPr>
            </w:pPr>
          </w:p>
        </w:tc>
        <w:tc>
          <w:tcPr>
            <w:tcW w:w="1250"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009057B9">
            <w:pPr>
              <w:spacing w:line="240" w:lineRule="atLeast"/>
              <w:rPr>
                <w:rFonts w:hint="default" w:eastAsia="Times New Roman"/>
              </w:rPr>
            </w:pPr>
          </w:p>
        </w:tc>
        <w:tc>
          <w:tcPr>
            <w:tcW w:w="1296" w:type="dxa"/>
            <w:gridSpan w:val="3"/>
            <w:tcBorders>
              <w:top w:val="single" w:color="auto" w:sz="4" w:space="0"/>
              <w:left w:val="single" w:color="auto" w:sz="4" w:space="0"/>
              <w:bottom w:val="single" w:color="auto" w:sz="4" w:space="0"/>
              <w:right w:val="single" w:color="auto" w:sz="4" w:space="0"/>
              <w:tl2br w:val="nil"/>
              <w:tr2bl w:val="nil"/>
            </w:tcBorders>
            <w:vAlign w:val="center"/>
          </w:tcPr>
          <w:p w14:paraId="3BCE6269">
            <w:pPr>
              <w:spacing w:line="240" w:lineRule="atLeast"/>
              <w:rPr>
                <w:rFonts w:hint="default" w:eastAsia="Times New Roman"/>
              </w:rPr>
            </w:pPr>
          </w:p>
        </w:tc>
        <w:tc>
          <w:tcPr>
            <w:tcW w:w="1224"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4B3CC238">
            <w:pPr>
              <w:spacing w:line="240" w:lineRule="atLeast"/>
              <w:rPr>
                <w:rFonts w:hint="default" w:eastAsia="Times New Roman"/>
              </w:rPr>
            </w:pPr>
          </w:p>
        </w:tc>
        <w:tc>
          <w:tcPr>
            <w:tcW w:w="892"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033A968">
            <w:pPr>
              <w:spacing w:line="240" w:lineRule="atLeast"/>
              <w:rPr>
                <w:rFonts w:hint="default" w:eastAsia="Times New Roman"/>
              </w:rPr>
            </w:pPr>
          </w:p>
        </w:tc>
      </w:tr>
    </w:tbl>
    <w:p w14:paraId="6DAA8108">
      <w:pPr>
        <w:spacing w:line="360" w:lineRule="auto"/>
        <w:rPr>
          <w:rFonts w:hint="default" w:ascii="宋体"/>
          <w:sz w:val="32"/>
        </w:rPr>
        <w:sectPr>
          <w:pgSz w:w="11906" w:h="16838"/>
          <w:pgMar w:top="1440" w:right="1287" w:bottom="1440" w:left="1191" w:header="851" w:footer="992" w:gutter="0"/>
          <w:pgNumType w:start="1"/>
          <w:cols w:space="720" w:num="1"/>
          <w:docGrid w:type="lines" w:linePitch="312" w:charSpace="0"/>
        </w:sectPr>
      </w:pPr>
    </w:p>
    <w:p w14:paraId="1E9475CF">
      <w:pPr>
        <w:spacing w:line="360" w:lineRule="auto"/>
        <w:ind w:firstLine="562" w:firstLineChars="200"/>
        <w:rPr>
          <w:rFonts w:hint="default" w:ascii="宋体"/>
          <w:b/>
          <w:sz w:val="28"/>
        </w:rPr>
      </w:pPr>
      <w:r>
        <w:rPr>
          <w:rFonts w:ascii="宋体" w:hAnsi="宋体"/>
          <w:b/>
          <w:sz w:val="28"/>
        </w:rPr>
        <w:t>十一、项目参加人员</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180"/>
        <w:gridCol w:w="587"/>
        <w:gridCol w:w="587"/>
        <w:gridCol w:w="2350"/>
        <w:gridCol w:w="1566"/>
        <w:gridCol w:w="783"/>
        <w:gridCol w:w="783"/>
        <w:gridCol w:w="1762"/>
        <w:gridCol w:w="3527"/>
        <w:gridCol w:w="7"/>
      </w:tblGrid>
      <w:tr w14:paraId="714C9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07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355324E1">
            <w:pPr>
              <w:jc w:val="center"/>
              <w:rPr>
                <w:rFonts w:hint="default" w:ascii="宋体"/>
                <w:b/>
                <w:sz w:val="24"/>
              </w:rPr>
            </w:pPr>
            <w:r>
              <w:rPr>
                <w:rFonts w:ascii="宋体" w:hAnsi="宋体"/>
                <w:b/>
                <w:sz w:val="24"/>
              </w:rPr>
              <w:t>序号</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3B85074D">
            <w:pPr>
              <w:jc w:val="center"/>
              <w:rPr>
                <w:rFonts w:hint="default" w:ascii="宋体"/>
                <w:b/>
                <w:sz w:val="24"/>
              </w:rPr>
            </w:pPr>
            <w:r>
              <w:rPr>
                <w:rFonts w:ascii="宋体" w:hAnsi="宋体"/>
                <w:b/>
                <w:sz w:val="24"/>
              </w:rPr>
              <w:t>姓名</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15346CD4">
            <w:pPr>
              <w:widowControl/>
              <w:jc w:val="center"/>
              <w:rPr>
                <w:rFonts w:hint="default" w:ascii="宋体"/>
                <w:b/>
                <w:sz w:val="24"/>
              </w:rPr>
            </w:pPr>
            <w:r>
              <w:rPr>
                <w:rFonts w:ascii="宋体" w:hAnsi="宋体"/>
                <w:b/>
                <w:sz w:val="24"/>
              </w:rPr>
              <w:t>性</w:t>
            </w:r>
          </w:p>
          <w:p w14:paraId="694524BC">
            <w:pPr>
              <w:jc w:val="center"/>
              <w:rPr>
                <w:rFonts w:hint="default" w:ascii="宋体"/>
                <w:b/>
                <w:sz w:val="24"/>
              </w:rPr>
            </w:pPr>
            <w:r>
              <w:rPr>
                <w:rFonts w:ascii="宋体" w:hAnsi="宋体"/>
                <w:b/>
                <w:sz w:val="24"/>
              </w:rPr>
              <w:t>别</w:t>
            </w: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6941BBC8">
            <w:pPr>
              <w:widowControl/>
              <w:jc w:val="center"/>
              <w:rPr>
                <w:rFonts w:hint="default" w:ascii="宋体"/>
                <w:b/>
                <w:sz w:val="24"/>
              </w:rPr>
            </w:pPr>
            <w:r>
              <w:rPr>
                <w:rFonts w:ascii="宋体" w:hAnsi="宋体"/>
                <w:b/>
                <w:sz w:val="24"/>
              </w:rPr>
              <w:t>年</w:t>
            </w:r>
          </w:p>
          <w:p w14:paraId="185C1758">
            <w:pPr>
              <w:jc w:val="center"/>
              <w:rPr>
                <w:rFonts w:hint="default" w:ascii="宋体"/>
                <w:b/>
                <w:sz w:val="24"/>
              </w:rPr>
            </w:pPr>
            <w:r>
              <w:rPr>
                <w:rFonts w:ascii="宋体" w:hAnsi="宋体"/>
                <w:b/>
                <w:sz w:val="24"/>
              </w:rPr>
              <w:t>龄</w:t>
            </w: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3912694A">
            <w:pPr>
              <w:jc w:val="center"/>
              <w:rPr>
                <w:rFonts w:hint="default" w:ascii="宋体"/>
                <w:b/>
                <w:sz w:val="24"/>
              </w:rPr>
            </w:pPr>
            <w:r>
              <w:rPr>
                <w:rFonts w:ascii="宋体" w:hAnsi="宋体"/>
                <w:b/>
                <w:sz w:val="24"/>
              </w:rPr>
              <w:t>身份证号码</w:t>
            </w: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437D0BAF">
            <w:pPr>
              <w:jc w:val="center"/>
              <w:rPr>
                <w:rFonts w:hint="default" w:ascii="宋体"/>
                <w:b/>
                <w:sz w:val="24"/>
              </w:rPr>
            </w:pPr>
            <w:r>
              <w:rPr>
                <w:rFonts w:ascii="宋体" w:hAnsi="宋体"/>
                <w:b/>
                <w:sz w:val="24"/>
              </w:rPr>
              <w:t>职称</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24CD7C15">
            <w:pPr>
              <w:widowControl/>
              <w:jc w:val="center"/>
              <w:rPr>
                <w:rFonts w:hint="default" w:ascii="宋体"/>
                <w:b/>
                <w:sz w:val="24"/>
              </w:rPr>
            </w:pPr>
            <w:r>
              <w:rPr>
                <w:rFonts w:ascii="宋体" w:hAnsi="宋体"/>
                <w:b/>
                <w:sz w:val="24"/>
              </w:rPr>
              <w:t>学历</w:t>
            </w: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48CE8601">
            <w:pPr>
              <w:jc w:val="center"/>
              <w:rPr>
                <w:rFonts w:hint="default" w:ascii="宋体"/>
                <w:b/>
                <w:sz w:val="24"/>
              </w:rPr>
            </w:pPr>
            <w:r>
              <w:rPr>
                <w:rFonts w:ascii="宋体" w:hAnsi="宋体"/>
                <w:b/>
                <w:sz w:val="24"/>
              </w:rPr>
              <w:t>学位</w:t>
            </w: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77599CAC">
            <w:pPr>
              <w:widowControl/>
              <w:jc w:val="center"/>
              <w:rPr>
                <w:rFonts w:hint="default" w:ascii="宋体"/>
                <w:b/>
                <w:sz w:val="24"/>
              </w:rPr>
            </w:pPr>
            <w:r>
              <w:rPr>
                <w:rFonts w:ascii="宋体" w:hAnsi="宋体"/>
                <w:b/>
                <w:sz w:val="24"/>
              </w:rPr>
              <w:t>现从事专业</w:t>
            </w: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4DF4EF03">
            <w:pPr>
              <w:jc w:val="center"/>
              <w:rPr>
                <w:rFonts w:hint="default" w:ascii="宋体"/>
                <w:b/>
                <w:sz w:val="24"/>
              </w:rPr>
            </w:pPr>
            <w:r>
              <w:rPr>
                <w:rFonts w:ascii="宋体" w:hAnsi="宋体"/>
                <w:b/>
                <w:sz w:val="24"/>
              </w:rPr>
              <w:t>所在单位</w:t>
            </w:r>
          </w:p>
        </w:tc>
      </w:tr>
      <w:tr w14:paraId="15B6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14:paraId="7E88DD70">
            <w:pPr>
              <w:rPr>
                <w:rFonts w:hint="default" w:ascii="宋体"/>
                <w:sz w:val="24"/>
              </w:rPr>
            </w:pPr>
            <w:r>
              <w:rPr>
                <w:rFonts w:ascii="宋体" w:hAnsi="宋体"/>
                <w:sz w:val="24"/>
              </w:rPr>
              <w:t>负责人</w:t>
            </w:r>
          </w:p>
        </w:tc>
      </w:tr>
      <w:tr w14:paraId="2B1A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5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55FA9DB9">
            <w:pPr>
              <w:jc w:val="center"/>
              <w:rPr>
                <w:rFonts w:hint="default" w:ascii="宋体"/>
                <w:sz w:val="24"/>
              </w:rPr>
            </w:pPr>
            <w:r>
              <w:rPr>
                <w:rFonts w:ascii="宋体" w:hAnsi="宋体"/>
                <w:sz w:val="24"/>
              </w:rPr>
              <w:t>1</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58CA399C">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0E1A543F">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59F6145A">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76E9A41E">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46C8BCEE">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4750941D">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7E6B449E">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17327AB8">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07D9F72B">
            <w:pPr>
              <w:rPr>
                <w:rFonts w:hint="default" w:ascii="宋体"/>
                <w:sz w:val="24"/>
              </w:rPr>
            </w:pPr>
          </w:p>
        </w:tc>
      </w:tr>
      <w:tr w14:paraId="56B0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957"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386DC73E">
            <w:pPr>
              <w:rPr>
                <w:rFonts w:hint="default" w:ascii="宋体"/>
                <w:b/>
                <w:sz w:val="24"/>
              </w:rPr>
            </w:pPr>
            <w:r>
              <w:rPr>
                <w:rFonts w:ascii="宋体" w:hAnsi="宋体"/>
                <w:b/>
                <w:sz w:val="24"/>
              </w:rPr>
              <w:t>主要成就、发明及获奖情况</w:t>
            </w:r>
          </w:p>
        </w:tc>
        <w:tc>
          <w:tcPr>
            <w:tcW w:w="11952" w:type="dxa"/>
            <w:gridSpan w:val="9"/>
            <w:tcBorders>
              <w:top w:val="single" w:color="auto" w:sz="4" w:space="0"/>
              <w:left w:val="single" w:color="auto" w:sz="4" w:space="0"/>
              <w:bottom w:val="single" w:color="auto" w:sz="4" w:space="0"/>
              <w:right w:val="single" w:color="auto" w:sz="4" w:space="0"/>
              <w:tl2br w:val="nil"/>
              <w:tr2bl w:val="nil"/>
            </w:tcBorders>
            <w:vAlign w:val="center"/>
          </w:tcPr>
          <w:p w14:paraId="7FB4EC17">
            <w:pPr>
              <w:rPr>
                <w:rFonts w:hint="default" w:ascii="宋体"/>
                <w:sz w:val="24"/>
              </w:rPr>
            </w:pPr>
          </w:p>
          <w:p w14:paraId="4CC7EF08">
            <w:pPr>
              <w:rPr>
                <w:rFonts w:hint="default" w:ascii="宋体"/>
                <w:sz w:val="24"/>
              </w:rPr>
            </w:pPr>
          </w:p>
        </w:tc>
      </w:tr>
      <w:tr w14:paraId="3E99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3909" w:type="dxa"/>
            <w:gridSpan w:val="11"/>
            <w:tcBorders>
              <w:top w:val="single" w:color="auto" w:sz="4" w:space="0"/>
              <w:left w:val="single" w:color="auto" w:sz="4" w:space="0"/>
              <w:bottom w:val="single" w:color="auto" w:sz="4" w:space="0"/>
              <w:right w:val="single" w:color="auto" w:sz="4" w:space="0"/>
              <w:tl2br w:val="nil"/>
              <w:tr2bl w:val="nil"/>
            </w:tcBorders>
            <w:vAlign w:val="center"/>
          </w:tcPr>
          <w:p w14:paraId="7D145D39">
            <w:pPr>
              <w:rPr>
                <w:rFonts w:hint="default" w:ascii="宋体"/>
                <w:sz w:val="24"/>
              </w:rPr>
            </w:pPr>
            <w:r>
              <w:rPr>
                <w:rFonts w:ascii="宋体" w:hAnsi="宋体"/>
                <w:sz w:val="24"/>
              </w:rPr>
              <w:t>参加人</w:t>
            </w:r>
          </w:p>
        </w:tc>
      </w:tr>
      <w:tr w14:paraId="179C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66"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78161271">
            <w:pPr>
              <w:jc w:val="center"/>
              <w:rPr>
                <w:rFonts w:hint="default" w:ascii="宋体"/>
                <w:sz w:val="24"/>
              </w:rPr>
            </w:pPr>
            <w:r>
              <w:rPr>
                <w:rFonts w:ascii="宋体" w:hAnsi="宋体"/>
                <w:sz w:val="24"/>
              </w:rPr>
              <w:t>2</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17DA0D13">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6F834739">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659AD639">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74C14027">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72A241D2">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748309B4">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52E31E75">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081018CE">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7063AE4A">
            <w:pPr>
              <w:rPr>
                <w:rFonts w:hint="default" w:ascii="宋体"/>
                <w:sz w:val="24"/>
              </w:rPr>
            </w:pPr>
          </w:p>
        </w:tc>
      </w:tr>
      <w:tr w14:paraId="2F0A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38"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4FB4E470">
            <w:pPr>
              <w:jc w:val="center"/>
              <w:rPr>
                <w:rFonts w:hint="default" w:ascii="宋体"/>
                <w:sz w:val="24"/>
              </w:rPr>
            </w:pPr>
            <w:r>
              <w:rPr>
                <w:rFonts w:ascii="宋体" w:hAnsi="宋体"/>
                <w:sz w:val="24"/>
              </w:rPr>
              <w:t>3</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5935BC6C">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531143E1">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5AB1B667">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7F39D3E9">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7FF102B5">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19057889">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280C061B">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297EE038">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4AC9ECAF">
            <w:pPr>
              <w:rPr>
                <w:rFonts w:hint="default" w:ascii="宋体"/>
                <w:sz w:val="24"/>
              </w:rPr>
            </w:pPr>
          </w:p>
        </w:tc>
      </w:tr>
      <w:tr w14:paraId="5EDF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69"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202D1C8A">
            <w:pPr>
              <w:jc w:val="center"/>
              <w:rPr>
                <w:rFonts w:hint="default" w:ascii="宋体"/>
                <w:sz w:val="24"/>
              </w:rPr>
            </w:pPr>
            <w:r>
              <w:rPr>
                <w:rFonts w:ascii="宋体" w:hAnsi="宋体"/>
                <w:sz w:val="24"/>
              </w:rPr>
              <w:t>4</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1DFEE690">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3D4CB191">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16325627">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0CDC0FE6">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0EF2CF87">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1702D03C">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29612187">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70C25F9B">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6D124F36">
            <w:pPr>
              <w:rPr>
                <w:rFonts w:hint="default" w:ascii="宋体"/>
                <w:sz w:val="24"/>
              </w:rPr>
            </w:pPr>
          </w:p>
        </w:tc>
      </w:tr>
      <w:tr w14:paraId="7BD6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84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17F027DE">
            <w:pPr>
              <w:jc w:val="center"/>
              <w:rPr>
                <w:rFonts w:hint="default" w:ascii="宋体"/>
                <w:sz w:val="24"/>
              </w:rPr>
            </w:pPr>
            <w:r>
              <w:rPr>
                <w:rFonts w:ascii="宋体"/>
                <w:sz w:val="24"/>
              </w:rPr>
              <w:t>5</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37004428">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58F73A47">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72B517A1">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0554B48E">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39FDE0B6">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5A5887F2">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0DD94701">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2CA798B5">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4FB5CAB8">
            <w:pPr>
              <w:rPr>
                <w:rFonts w:hint="default" w:ascii="宋体"/>
                <w:sz w:val="24"/>
              </w:rPr>
            </w:pPr>
          </w:p>
        </w:tc>
      </w:tr>
      <w:tr w14:paraId="2B4A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01" w:hRule="atLeast"/>
          <w:jc w:val="center"/>
        </w:trPr>
        <w:tc>
          <w:tcPr>
            <w:tcW w:w="777" w:type="dxa"/>
            <w:tcBorders>
              <w:top w:val="single" w:color="auto" w:sz="4" w:space="0"/>
              <w:left w:val="single" w:color="auto" w:sz="4" w:space="0"/>
              <w:bottom w:val="single" w:color="auto" w:sz="4" w:space="0"/>
              <w:right w:val="single" w:color="auto" w:sz="4" w:space="0"/>
              <w:tl2br w:val="nil"/>
              <w:tr2bl w:val="nil"/>
            </w:tcBorders>
            <w:vAlign w:val="center"/>
          </w:tcPr>
          <w:p w14:paraId="71A98A97">
            <w:pPr>
              <w:jc w:val="center"/>
              <w:rPr>
                <w:rFonts w:hint="default" w:ascii="宋体"/>
                <w:sz w:val="24"/>
              </w:rPr>
            </w:pPr>
            <w:r>
              <w:rPr>
                <w:rFonts w:ascii="宋体"/>
                <w:sz w:val="24"/>
              </w:rPr>
              <w:t>…</w:t>
            </w:r>
          </w:p>
        </w:tc>
        <w:tc>
          <w:tcPr>
            <w:tcW w:w="1180" w:type="dxa"/>
            <w:tcBorders>
              <w:top w:val="single" w:color="auto" w:sz="4" w:space="0"/>
              <w:left w:val="single" w:color="auto" w:sz="4" w:space="0"/>
              <w:bottom w:val="single" w:color="auto" w:sz="4" w:space="0"/>
              <w:right w:val="single" w:color="auto" w:sz="4" w:space="0"/>
              <w:tl2br w:val="nil"/>
              <w:tr2bl w:val="nil"/>
            </w:tcBorders>
            <w:vAlign w:val="center"/>
          </w:tcPr>
          <w:p w14:paraId="091A4B2D">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639ACC9B">
            <w:pPr>
              <w:rPr>
                <w:rFonts w:hint="default" w:ascii="宋体"/>
                <w:sz w:val="24"/>
              </w:rPr>
            </w:pPr>
          </w:p>
        </w:tc>
        <w:tc>
          <w:tcPr>
            <w:tcW w:w="587" w:type="dxa"/>
            <w:tcBorders>
              <w:top w:val="single" w:color="auto" w:sz="4" w:space="0"/>
              <w:left w:val="single" w:color="auto" w:sz="4" w:space="0"/>
              <w:bottom w:val="single" w:color="auto" w:sz="4" w:space="0"/>
              <w:right w:val="single" w:color="auto" w:sz="4" w:space="0"/>
              <w:tl2br w:val="nil"/>
              <w:tr2bl w:val="nil"/>
            </w:tcBorders>
            <w:vAlign w:val="center"/>
          </w:tcPr>
          <w:p w14:paraId="2C4CB0B6">
            <w:pPr>
              <w:rPr>
                <w:rFonts w:hint="default" w:ascii="宋体"/>
                <w:sz w:val="24"/>
              </w:rPr>
            </w:pPr>
          </w:p>
        </w:tc>
        <w:tc>
          <w:tcPr>
            <w:tcW w:w="2350" w:type="dxa"/>
            <w:tcBorders>
              <w:top w:val="single" w:color="auto" w:sz="4" w:space="0"/>
              <w:left w:val="single" w:color="auto" w:sz="4" w:space="0"/>
              <w:bottom w:val="single" w:color="auto" w:sz="4" w:space="0"/>
              <w:right w:val="single" w:color="auto" w:sz="4" w:space="0"/>
              <w:tl2br w:val="nil"/>
              <w:tr2bl w:val="nil"/>
            </w:tcBorders>
            <w:vAlign w:val="center"/>
          </w:tcPr>
          <w:p w14:paraId="7A969565">
            <w:pPr>
              <w:rPr>
                <w:rFonts w:hint="default" w:ascii="宋体"/>
                <w:sz w:val="24"/>
              </w:rPr>
            </w:pPr>
          </w:p>
        </w:tc>
        <w:tc>
          <w:tcPr>
            <w:tcW w:w="1566" w:type="dxa"/>
            <w:tcBorders>
              <w:top w:val="single" w:color="auto" w:sz="4" w:space="0"/>
              <w:left w:val="single" w:color="auto" w:sz="4" w:space="0"/>
              <w:bottom w:val="single" w:color="auto" w:sz="4" w:space="0"/>
              <w:right w:val="single" w:color="auto" w:sz="4" w:space="0"/>
              <w:tl2br w:val="nil"/>
              <w:tr2bl w:val="nil"/>
            </w:tcBorders>
            <w:vAlign w:val="center"/>
          </w:tcPr>
          <w:p w14:paraId="5948282D">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14DF1CD3">
            <w:pPr>
              <w:rPr>
                <w:rFonts w:hint="default" w:ascii="宋体"/>
                <w:sz w:val="24"/>
              </w:rPr>
            </w:pPr>
          </w:p>
        </w:tc>
        <w:tc>
          <w:tcPr>
            <w:tcW w:w="783" w:type="dxa"/>
            <w:tcBorders>
              <w:top w:val="single" w:color="auto" w:sz="4" w:space="0"/>
              <w:left w:val="single" w:color="auto" w:sz="4" w:space="0"/>
              <w:bottom w:val="single" w:color="auto" w:sz="4" w:space="0"/>
              <w:right w:val="single" w:color="auto" w:sz="4" w:space="0"/>
              <w:tl2br w:val="nil"/>
              <w:tr2bl w:val="nil"/>
            </w:tcBorders>
            <w:vAlign w:val="center"/>
          </w:tcPr>
          <w:p w14:paraId="59B68C80">
            <w:pPr>
              <w:rPr>
                <w:rFonts w:hint="default" w:ascii="宋体"/>
                <w:sz w:val="24"/>
              </w:rPr>
            </w:pPr>
          </w:p>
        </w:tc>
        <w:tc>
          <w:tcPr>
            <w:tcW w:w="1762" w:type="dxa"/>
            <w:tcBorders>
              <w:top w:val="single" w:color="auto" w:sz="4" w:space="0"/>
              <w:left w:val="single" w:color="auto" w:sz="4" w:space="0"/>
              <w:bottom w:val="single" w:color="auto" w:sz="4" w:space="0"/>
              <w:right w:val="single" w:color="auto" w:sz="4" w:space="0"/>
              <w:tl2br w:val="nil"/>
              <w:tr2bl w:val="nil"/>
            </w:tcBorders>
            <w:vAlign w:val="center"/>
          </w:tcPr>
          <w:p w14:paraId="70945662">
            <w:pPr>
              <w:rPr>
                <w:rFonts w:hint="default" w:ascii="宋体"/>
                <w:sz w:val="24"/>
              </w:rPr>
            </w:pPr>
          </w:p>
        </w:tc>
        <w:tc>
          <w:tcPr>
            <w:tcW w:w="3527" w:type="dxa"/>
            <w:tcBorders>
              <w:top w:val="single" w:color="auto" w:sz="4" w:space="0"/>
              <w:left w:val="single" w:color="auto" w:sz="4" w:space="0"/>
              <w:bottom w:val="single" w:color="auto" w:sz="4" w:space="0"/>
              <w:right w:val="single" w:color="auto" w:sz="4" w:space="0"/>
              <w:tl2br w:val="nil"/>
              <w:tr2bl w:val="nil"/>
            </w:tcBorders>
            <w:vAlign w:val="center"/>
          </w:tcPr>
          <w:p w14:paraId="6681EAF5">
            <w:pPr>
              <w:rPr>
                <w:rFonts w:hint="default" w:ascii="宋体"/>
                <w:sz w:val="24"/>
              </w:rPr>
            </w:pPr>
          </w:p>
        </w:tc>
      </w:tr>
    </w:tbl>
    <w:p w14:paraId="33C04E78">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14:paraId="0ADE9F81">
      <w:pPr>
        <w:spacing w:line="360" w:lineRule="auto"/>
        <w:ind w:firstLine="482" w:firstLineChars="200"/>
        <w:rPr>
          <w:rFonts w:hint="default" w:ascii="宋体"/>
          <w:b/>
          <w:sz w:val="24"/>
        </w:rPr>
      </w:pPr>
      <w:r>
        <w:rPr>
          <w:rFonts w:ascii="宋体" w:hAnsi="宋体"/>
          <w:b/>
          <w:sz w:val="24"/>
        </w:rPr>
        <w:t xml:space="preserve">十二、经费预算                                                                                 </w:t>
      </w:r>
      <w:r>
        <w:rPr>
          <w:sz w:val="24"/>
        </w:rPr>
        <w:t>单位：万元</w:t>
      </w:r>
    </w:p>
    <w:tbl>
      <w:tblPr>
        <w:tblStyle w:val="8"/>
        <w:tblW w:w="4910" w:type="pct"/>
        <w:jc w:val="center"/>
        <w:tblLayout w:type="autofit"/>
        <w:tblCellMar>
          <w:top w:w="0" w:type="dxa"/>
          <w:left w:w="0" w:type="dxa"/>
          <w:bottom w:w="0" w:type="dxa"/>
          <w:right w:w="0" w:type="dxa"/>
        </w:tblCellMar>
      </w:tblPr>
      <w:tblGrid>
        <w:gridCol w:w="2382"/>
        <w:gridCol w:w="1108"/>
        <w:gridCol w:w="4051"/>
        <w:gridCol w:w="6205"/>
      </w:tblGrid>
      <w:tr w14:paraId="7BD14989">
        <w:tblPrEx>
          <w:tblCellMar>
            <w:top w:w="0" w:type="dxa"/>
            <w:left w:w="0" w:type="dxa"/>
            <w:bottom w:w="0" w:type="dxa"/>
            <w:right w:w="0" w:type="dxa"/>
          </w:tblCellMar>
        </w:tblPrEx>
        <w:trPr>
          <w:cantSplit/>
          <w:trHeight w:val="55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2986E56E">
            <w:pPr>
              <w:widowControl/>
              <w:jc w:val="center"/>
              <w:rPr>
                <w:rFonts w:hint="default" w:ascii="宋体"/>
                <w:b/>
                <w:kern w:val="0"/>
                <w:sz w:val="24"/>
              </w:rPr>
            </w:pPr>
            <w:r>
              <w:rPr>
                <w:rFonts w:ascii="宋体" w:hAnsi="宋体"/>
                <w:b/>
                <w:kern w:val="0"/>
                <w:sz w:val="24"/>
              </w:rPr>
              <w:t>预算科目名称</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59CBDE8A">
            <w:pPr>
              <w:widowControl/>
              <w:ind w:left="-105" w:leftChars="-50" w:right="-105" w:rightChars="-50"/>
              <w:jc w:val="center"/>
              <w:rPr>
                <w:rFonts w:hint="default" w:ascii="宋体"/>
                <w:b/>
                <w:kern w:val="0"/>
                <w:sz w:val="24"/>
              </w:rPr>
            </w:pPr>
            <w:r>
              <w:rPr>
                <w:rFonts w:ascii="宋体" w:hAnsi="宋体"/>
                <w:b/>
                <w:kern w:val="0"/>
                <w:sz w:val="24"/>
              </w:rPr>
              <w:t>专项经费</w:t>
            </w:r>
          </w:p>
        </w:tc>
        <w:tc>
          <w:tcPr>
            <w:tcW w:w="1473" w:type="pct"/>
            <w:tcBorders>
              <w:top w:val="single" w:color="auto" w:sz="8" w:space="0"/>
              <w:left w:val="single" w:color="auto" w:sz="8" w:space="0"/>
              <w:bottom w:val="single" w:color="auto" w:sz="8" w:space="0"/>
              <w:right w:val="single" w:color="auto" w:sz="4" w:space="0"/>
              <w:tl2br w:val="nil"/>
              <w:tr2bl w:val="nil"/>
            </w:tcBorders>
            <w:vAlign w:val="center"/>
          </w:tcPr>
          <w:p w14:paraId="70291B5D">
            <w:pPr>
              <w:widowControl/>
              <w:ind w:left="-105" w:leftChars="-50" w:right="-105" w:rightChars="-50"/>
              <w:jc w:val="center"/>
              <w:rPr>
                <w:rFonts w:hint="default" w:ascii="宋体"/>
                <w:b/>
                <w:kern w:val="0"/>
                <w:sz w:val="24"/>
              </w:rPr>
            </w:pPr>
            <w:r>
              <w:rPr>
                <w:rFonts w:ascii="宋体" w:hAnsi="宋体"/>
                <w:b/>
                <w:kern w:val="0"/>
                <w:sz w:val="24"/>
              </w:rPr>
              <w:t>基本测算说明</w:t>
            </w:r>
          </w:p>
        </w:tc>
        <w:tc>
          <w:tcPr>
            <w:tcW w:w="2256" w:type="pct"/>
            <w:tcBorders>
              <w:top w:val="single" w:color="auto" w:sz="8" w:space="0"/>
              <w:left w:val="single" w:color="auto" w:sz="4" w:space="0"/>
              <w:bottom w:val="single" w:color="auto" w:sz="8" w:space="0"/>
              <w:right w:val="single" w:color="auto" w:sz="8" w:space="0"/>
              <w:tl2br w:val="nil"/>
              <w:tr2bl w:val="nil"/>
            </w:tcBorders>
            <w:vAlign w:val="center"/>
          </w:tcPr>
          <w:p w14:paraId="2122C206">
            <w:pPr>
              <w:widowControl/>
              <w:ind w:left="-105" w:leftChars="-50" w:right="-105" w:rightChars="-50"/>
              <w:jc w:val="center"/>
              <w:rPr>
                <w:rFonts w:hint="default" w:ascii="宋体"/>
                <w:b/>
                <w:kern w:val="0"/>
                <w:sz w:val="24"/>
              </w:rPr>
            </w:pPr>
            <w:r>
              <w:rPr>
                <w:rFonts w:ascii="宋体"/>
                <w:b/>
                <w:kern w:val="0"/>
                <w:sz w:val="24"/>
              </w:rPr>
              <w:t>备注</w:t>
            </w:r>
          </w:p>
        </w:tc>
      </w:tr>
      <w:tr w14:paraId="69FB3224">
        <w:tblPrEx>
          <w:tblCellMar>
            <w:top w:w="0" w:type="dxa"/>
            <w:left w:w="0" w:type="dxa"/>
            <w:bottom w:w="0" w:type="dxa"/>
            <w:right w:w="0" w:type="dxa"/>
          </w:tblCellMar>
        </w:tblPrEx>
        <w:trPr>
          <w:cantSplit/>
          <w:trHeight w:val="59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B93EC93">
            <w:pPr>
              <w:widowControl/>
              <w:spacing w:line="300" w:lineRule="exact"/>
              <w:jc w:val="center"/>
              <w:rPr>
                <w:rFonts w:hint="default" w:ascii="方正仿宋_GBK" w:hAnsi="方正仿宋_GBK" w:eastAsia="方正仿宋_GBK"/>
                <w:kern w:val="0"/>
              </w:rPr>
            </w:pPr>
            <w:r>
              <w:rPr>
                <w:rFonts w:ascii="方正仿宋_GBK" w:hAnsi="方正仿宋_GBK" w:eastAsia="方正仿宋_GBK"/>
                <w:kern w:val="0"/>
              </w:rPr>
              <w:t>合计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33C135D4">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14:paraId="3EDB6C43">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对各科目支出主要用途、与项目实施的相关性、必要性及测算理由进行说明。</w:t>
            </w:r>
          </w:p>
        </w:tc>
        <w:tc>
          <w:tcPr>
            <w:tcW w:w="2256" w:type="pct"/>
            <w:tcBorders>
              <w:top w:val="single" w:color="auto" w:sz="8" w:space="0"/>
              <w:left w:val="single" w:color="auto" w:sz="4" w:space="0"/>
              <w:bottom w:val="single" w:color="auto" w:sz="8" w:space="0"/>
              <w:right w:val="single" w:color="auto" w:sz="8" w:space="0"/>
              <w:tl2br w:val="nil"/>
              <w:tr2bl w:val="nil"/>
            </w:tcBorders>
          </w:tcPr>
          <w:p w14:paraId="5F1FB103">
            <w:pPr>
              <w:widowControl/>
              <w:spacing w:line="300" w:lineRule="exact"/>
              <w:jc w:val="center"/>
              <w:rPr>
                <w:rFonts w:hint="default" w:ascii="方正仿宋_GBK" w:hAnsi="方正仿宋_GBK" w:eastAsia="方正仿宋_GBK"/>
                <w:kern w:val="0"/>
              </w:rPr>
            </w:pPr>
          </w:p>
        </w:tc>
      </w:tr>
      <w:tr w14:paraId="63CE88BB">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5835A81">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（一）直接费用小计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3D68A00F">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14:paraId="7D5B9620">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14:paraId="112D385D">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直接费用中除50万元以上的设备费外，其他费用只提供基本测算说明，不需要提供明细。</w:t>
            </w:r>
          </w:p>
          <w:p w14:paraId="4DB9ED48">
            <w:pPr>
              <w:widowControl/>
              <w:spacing w:line="300" w:lineRule="exact"/>
              <w:jc w:val="center"/>
              <w:rPr>
                <w:rFonts w:hint="default" w:ascii="方正仿宋_GBK" w:hAnsi="方正仿宋_GBK" w:eastAsia="方正仿宋_GBK"/>
                <w:kern w:val="0"/>
              </w:rPr>
            </w:pPr>
          </w:p>
        </w:tc>
      </w:tr>
      <w:tr w14:paraId="5CB2B6EF">
        <w:tblPrEx>
          <w:tblCellMar>
            <w:top w:w="0" w:type="dxa"/>
            <w:left w:w="0" w:type="dxa"/>
            <w:bottom w:w="0" w:type="dxa"/>
            <w:right w:w="0" w:type="dxa"/>
          </w:tblCellMar>
        </w:tblPrEx>
        <w:trPr>
          <w:cantSplit/>
          <w:trHeight w:val="333"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11D595C">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5420A7F9">
            <w:pPr>
              <w:widowControl/>
              <w:spacing w:line="300" w:lineRule="exact"/>
              <w:jc w:val="center"/>
              <w:rPr>
                <w:rFonts w:hint="default" w:ascii="方正仿宋_GBK" w:hAnsi="方正仿宋_GBK" w:eastAsia="方正仿宋_GBK"/>
                <w:kern w:val="0"/>
              </w:rPr>
            </w:pPr>
          </w:p>
        </w:tc>
        <w:tc>
          <w:tcPr>
            <w:tcW w:w="1473" w:type="pct"/>
            <w:vMerge w:val="restart"/>
            <w:tcBorders>
              <w:top w:val="single" w:color="auto" w:sz="8" w:space="0"/>
              <w:left w:val="single" w:color="auto" w:sz="8" w:space="0"/>
              <w:bottom w:val="nil"/>
              <w:right w:val="single" w:color="auto" w:sz="4" w:space="0"/>
              <w:tl2br w:val="nil"/>
              <w:tr2bl w:val="nil"/>
            </w:tcBorders>
          </w:tcPr>
          <w:p w14:paraId="4836BAB4">
            <w:pPr>
              <w:widowControl/>
              <w:spacing w:line="300" w:lineRule="exact"/>
              <w:jc w:val="center"/>
              <w:rPr>
                <w:rFonts w:hint="default" w:ascii="方正仿宋_GBK" w:hAnsi="方正仿宋_GBK" w:eastAsia="方正仿宋_GBK"/>
                <w:kern w:val="0"/>
              </w:rPr>
            </w:pPr>
          </w:p>
        </w:tc>
        <w:tc>
          <w:tcPr>
            <w:tcW w:w="2256" w:type="pct"/>
            <w:vMerge w:val="restart"/>
            <w:tcBorders>
              <w:top w:val="single" w:color="auto" w:sz="8" w:space="0"/>
              <w:left w:val="single" w:color="auto" w:sz="4" w:space="0"/>
              <w:bottom w:val="nil"/>
              <w:right w:val="single" w:color="auto" w:sz="8" w:space="0"/>
              <w:tl2br w:val="nil"/>
              <w:tr2bl w:val="nil"/>
            </w:tcBorders>
            <w:vAlign w:val="center"/>
          </w:tcPr>
          <w:p w14:paraId="52AF17D4">
            <w:pPr>
              <w:pStyle w:val="3"/>
              <w:spacing w:line="300" w:lineRule="exact"/>
              <w:ind w:left="0" w:leftChars="0"/>
              <w:rPr>
                <w:rFonts w:hint="default" w:ascii="方正仿宋_GBK" w:hAnsi="方正仿宋_GBK" w:eastAsia="方正仿宋_GBK"/>
                <w:kern w:val="0"/>
              </w:rPr>
            </w:pPr>
            <w:r>
              <w:rPr>
                <w:rFonts w:ascii="方正仿宋_GBK" w:hAnsi="方正仿宋_GBK" w:eastAsia="方正仿宋_GBK"/>
                <w:kern w:val="0"/>
              </w:rPr>
              <w:t>设备费主要列支项目实施过程中购置或试制专用仪器设备，对现有仪器设备进行升级改造，以及租赁外单位仪器设备而发生的费用。计算类仪器设备和软件工具可在设备费科目列支。</w:t>
            </w:r>
          </w:p>
        </w:tc>
      </w:tr>
      <w:tr w14:paraId="0A091BD5">
        <w:tblPrEx>
          <w:tblCellMar>
            <w:top w:w="0" w:type="dxa"/>
            <w:left w:w="0" w:type="dxa"/>
            <w:bottom w:w="0" w:type="dxa"/>
            <w:right w:w="0" w:type="dxa"/>
          </w:tblCellMar>
        </w:tblPrEx>
        <w:trPr>
          <w:cantSplit/>
          <w:trHeight w:val="388"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DAB8451">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1.1设备购置费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2C78CB80">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nil"/>
              <w:right w:val="single" w:color="auto" w:sz="4" w:space="0"/>
              <w:tl2br w:val="nil"/>
              <w:tr2bl w:val="nil"/>
            </w:tcBorders>
          </w:tcPr>
          <w:p w14:paraId="1EDEE6C3">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nil"/>
              <w:right w:val="single" w:color="auto" w:sz="8" w:space="0"/>
              <w:tl2br w:val="nil"/>
              <w:tr2bl w:val="nil"/>
            </w:tcBorders>
          </w:tcPr>
          <w:p w14:paraId="13B17595">
            <w:pPr>
              <w:widowControl/>
              <w:spacing w:line="300" w:lineRule="exact"/>
              <w:jc w:val="center"/>
              <w:rPr>
                <w:rFonts w:hint="default" w:ascii="方正仿宋_GBK" w:hAnsi="方正仿宋_GBK" w:eastAsia="方正仿宋_GBK"/>
                <w:kern w:val="0"/>
              </w:rPr>
            </w:pPr>
          </w:p>
        </w:tc>
      </w:tr>
      <w:tr w14:paraId="235AC8E1">
        <w:tblPrEx>
          <w:tblCellMar>
            <w:top w:w="0" w:type="dxa"/>
            <w:left w:w="0" w:type="dxa"/>
            <w:bottom w:w="0" w:type="dxa"/>
            <w:right w:w="0" w:type="dxa"/>
          </w:tblCellMar>
        </w:tblPrEx>
        <w:trPr>
          <w:cantSplit/>
          <w:trHeight w:val="612"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F34B888">
            <w:pPr>
              <w:widowControl/>
              <w:spacing w:line="300" w:lineRule="exact"/>
              <w:ind w:firstLine="210" w:firstLineChars="100"/>
              <w:jc w:val="left"/>
              <w:rPr>
                <w:rFonts w:hint="default" w:ascii="方正仿宋_GBK" w:hAnsi="方正仿宋_GBK" w:eastAsia="方正仿宋_GBK"/>
                <w:kern w:val="0"/>
              </w:rPr>
            </w:pPr>
            <w:r>
              <w:rPr>
                <w:rFonts w:ascii="方正仿宋_GBK" w:hAnsi="方正仿宋_GBK" w:eastAsia="方正仿宋_GBK"/>
                <w:kern w:val="0"/>
              </w:rPr>
              <w:t>其中：50万元（含）以上设备费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5AD9F094">
            <w:pPr>
              <w:widowControl/>
              <w:spacing w:line="300" w:lineRule="exact"/>
              <w:jc w:val="center"/>
              <w:rPr>
                <w:rFonts w:hint="default" w:ascii="方正仿宋_GBK" w:hAnsi="方正仿宋_GBK" w:eastAsia="方正仿宋_GBK"/>
                <w:kern w:val="0"/>
              </w:rPr>
            </w:pPr>
          </w:p>
        </w:tc>
        <w:tc>
          <w:tcPr>
            <w:tcW w:w="1473" w:type="pct"/>
            <w:vMerge w:val="continue"/>
            <w:tcBorders>
              <w:top w:val="nil"/>
              <w:left w:val="single" w:color="auto" w:sz="8" w:space="0"/>
              <w:bottom w:val="single" w:color="auto" w:sz="8" w:space="0"/>
              <w:right w:val="single" w:color="auto" w:sz="4" w:space="0"/>
              <w:tl2br w:val="nil"/>
              <w:tr2bl w:val="nil"/>
            </w:tcBorders>
          </w:tcPr>
          <w:p w14:paraId="582D22F1">
            <w:pPr>
              <w:widowControl/>
              <w:spacing w:line="300" w:lineRule="exact"/>
              <w:jc w:val="center"/>
              <w:rPr>
                <w:rFonts w:hint="default" w:ascii="方正仿宋_GBK" w:hAnsi="方正仿宋_GBK" w:eastAsia="方正仿宋_GBK"/>
                <w:kern w:val="0"/>
              </w:rPr>
            </w:pPr>
          </w:p>
        </w:tc>
        <w:tc>
          <w:tcPr>
            <w:tcW w:w="2256" w:type="pct"/>
            <w:vMerge w:val="continue"/>
            <w:tcBorders>
              <w:top w:val="nil"/>
              <w:left w:val="single" w:color="auto" w:sz="4" w:space="0"/>
              <w:bottom w:val="single" w:color="auto" w:sz="8" w:space="0"/>
              <w:right w:val="single" w:color="auto" w:sz="8" w:space="0"/>
              <w:tl2br w:val="nil"/>
              <w:tr2bl w:val="nil"/>
            </w:tcBorders>
          </w:tcPr>
          <w:p w14:paraId="126C61FD">
            <w:pPr>
              <w:widowControl/>
              <w:spacing w:line="300" w:lineRule="exact"/>
              <w:jc w:val="center"/>
              <w:rPr>
                <w:rFonts w:hint="default" w:ascii="方正仿宋_GBK" w:hAnsi="方正仿宋_GBK" w:eastAsia="方正仿宋_GBK"/>
                <w:kern w:val="0"/>
              </w:rPr>
            </w:pPr>
          </w:p>
        </w:tc>
      </w:tr>
      <w:tr w14:paraId="718878FF">
        <w:tblPrEx>
          <w:tblCellMar>
            <w:top w:w="0" w:type="dxa"/>
            <w:left w:w="0" w:type="dxa"/>
            <w:bottom w:w="0" w:type="dxa"/>
            <w:right w:w="0" w:type="dxa"/>
          </w:tblCellMar>
        </w:tblPrEx>
        <w:trPr>
          <w:cantSplit/>
          <w:trHeight w:val="1174"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784B309F">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517D2116">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14:paraId="3235886B">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14:paraId="5758BE16">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业务费主要列支项目实施过程中消耗的各种材料、辅助材料等低值易耗品的采购、运输、装卸、整理等费用，发生的测试化验加工、燃料动力、出版/文献/信息传播/知识产权事务、会议/差旅/国际合作交流等费用，以及其他相关支出。</w:t>
            </w:r>
          </w:p>
        </w:tc>
      </w:tr>
      <w:tr w14:paraId="09095633">
        <w:tblPrEx>
          <w:tblCellMar>
            <w:top w:w="0" w:type="dxa"/>
            <w:left w:w="0" w:type="dxa"/>
            <w:bottom w:w="0" w:type="dxa"/>
            <w:right w:w="0" w:type="dxa"/>
          </w:tblCellMar>
        </w:tblPrEx>
        <w:trPr>
          <w:cantSplit/>
          <w:trHeight w:val="1885"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3105F9AC">
            <w:pPr>
              <w:widowControl/>
              <w:numPr>
                <w:ilvl w:val="0"/>
                <w:numId w:val="1"/>
              </w:numPr>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1D0C689D">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14:paraId="0C42A393">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14:paraId="12868E3B">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劳务费主要列支项目实施过程中支付给参与项目的研究生、博士后、访问学者和项目聘用的研究人员、科研辅助人员等的劳务性费用；以及支付给临时聘请的咨询专家的费用等。项目聘用人员的劳务费开支标准，参照当地科学研究和技术服务业从业人员平均工资水平，根据其在项目研究中承担的工作任务确定，其由单位缴纳的社会保险补助、住房公积金等可纳入劳务费科目列支。</w:t>
            </w:r>
          </w:p>
        </w:tc>
      </w:tr>
      <w:tr w14:paraId="5EF855D5">
        <w:tblPrEx>
          <w:tblCellMar>
            <w:top w:w="0" w:type="dxa"/>
            <w:left w:w="0" w:type="dxa"/>
            <w:bottom w:w="0" w:type="dxa"/>
            <w:right w:w="0" w:type="dxa"/>
          </w:tblCellMar>
        </w:tblPrEx>
        <w:trPr>
          <w:cantSplit/>
          <w:trHeight w:val="1690" w:hRule="exact"/>
          <w:jc w:val="center"/>
        </w:trPr>
        <w:tc>
          <w:tcPr>
            <w:tcW w:w="866"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781F0CF2">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（二）间接费用小计</w:t>
            </w:r>
          </w:p>
        </w:tc>
        <w:tc>
          <w:tcPr>
            <w:tcW w:w="403" w:type="pct"/>
            <w:tcBorders>
              <w:top w:val="single" w:color="auto" w:sz="8" w:space="0"/>
              <w:left w:val="single" w:color="auto" w:sz="8" w:space="0"/>
              <w:bottom w:val="single" w:color="auto" w:sz="8" w:space="0"/>
              <w:right w:val="single" w:color="auto" w:sz="8" w:space="0"/>
              <w:tl2br w:val="nil"/>
              <w:tr2bl w:val="nil"/>
            </w:tcBorders>
            <w:tcMar>
              <w:top w:w="0" w:type="dxa"/>
              <w:left w:w="30" w:type="dxa"/>
              <w:bottom w:w="0" w:type="dxa"/>
              <w:right w:w="30" w:type="dxa"/>
            </w:tcMar>
            <w:vAlign w:val="center"/>
          </w:tcPr>
          <w:p w14:paraId="6EAE3728">
            <w:pPr>
              <w:widowControl/>
              <w:spacing w:line="300" w:lineRule="exact"/>
              <w:jc w:val="center"/>
              <w:rPr>
                <w:rFonts w:hint="default" w:ascii="方正仿宋_GBK" w:hAnsi="方正仿宋_GBK" w:eastAsia="方正仿宋_GBK"/>
                <w:kern w:val="0"/>
              </w:rPr>
            </w:pPr>
          </w:p>
        </w:tc>
        <w:tc>
          <w:tcPr>
            <w:tcW w:w="1473" w:type="pct"/>
            <w:tcBorders>
              <w:top w:val="single" w:color="auto" w:sz="8" w:space="0"/>
              <w:left w:val="single" w:color="auto" w:sz="8" w:space="0"/>
              <w:bottom w:val="single" w:color="auto" w:sz="8" w:space="0"/>
              <w:right w:val="single" w:color="auto" w:sz="4" w:space="0"/>
              <w:tl2br w:val="nil"/>
              <w:tr2bl w:val="nil"/>
            </w:tcBorders>
          </w:tcPr>
          <w:p w14:paraId="7946C464">
            <w:pPr>
              <w:widowControl/>
              <w:spacing w:line="300" w:lineRule="exact"/>
              <w:jc w:val="center"/>
              <w:rPr>
                <w:rFonts w:hint="default" w:ascii="方正仿宋_GBK" w:hAnsi="方正仿宋_GBK" w:eastAsia="方正仿宋_GBK"/>
                <w:kern w:val="0"/>
              </w:rPr>
            </w:pPr>
          </w:p>
        </w:tc>
        <w:tc>
          <w:tcPr>
            <w:tcW w:w="2256" w:type="pct"/>
            <w:tcBorders>
              <w:top w:val="single" w:color="auto" w:sz="8" w:space="0"/>
              <w:left w:val="single" w:color="auto" w:sz="4" w:space="0"/>
              <w:bottom w:val="single" w:color="auto" w:sz="8" w:space="0"/>
              <w:right w:val="single" w:color="auto" w:sz="8" w:space="0"/>
              <w:tl2br w:val="nil"/>
              <w:tr2bl w:val="nil"/>
            </w:tcBorders>
          </w:tcPr>
          <w:p w14:paraId="1C532EA4">
            <w:pPr>
              <w:widowControl/>
              <w:spacing w:line="300" w:lineRule="exact"/>
              <w:jc w:val="left"/>
              <w:rPr>
                <w:rFonts w:hint="default" w:ascii="方正仿宋_GBK" w:hAnsi="方正仿宋_GBK" w:eastAsia="方正仿宋_GBK"/>
                <w:kern w:val="0"/>
              </w:rPr>
            </w:pPr>
            <w:r>
              <w:rPr>
                <w:rFonts w:ascii="方正仿宋_GBK" w:hAnsi="方正仿宋_GBK" w:eastAsia="方正仿宋_GBK"/>
                <w:kern w:val="0"/>
              </w:rPr>
              <w:t xml:space="preserve">间接费用是指承担单位在组织实施项目过程中发生的无法在直接费用中列支的相关费用。主要包括：承担单位为项目研究提供的房屋占用，日常水、电、气、暖等消耗，有关管理费用的补助支出，以及激励科研人员的绩效支出等。间接费用按照直接费用扣除设备购置费不超过30%的比例核定。 </w:t>
            </w:r>
          </w:p>
        </w:tc>
      </w:tr>
    </w:tbl>
    <w:p w14:paraId="2D204CD0">
      <w:pPr>
        <w:spacing w:line="360" w:lineRule="auto"/>
        <w:ind w:firstLine="562" w:firstLineChars="200"/>
        <w:rPr>
          <w:rFonts w:hint="default" w:ascii="宋体"/>
          <w:b/>
          <w:sz w:val="28"/>
        </w:rPr>
        <w:sectPr>
          <w:pgSz w:w="16838" w:h="11906" w:orient="landscape"/>
          <w:pgMar w:top="1191" w:right="1440" w:bottom="1287" w:left="1440" w:header="851" w:footer="992" w:gutter="0"/>
          <w:cols w:space="720" w:num="1"/>
          <w:docGrid w:type="lines" w:linePitch="312" w:charSpace="0"/>
        </w:sectPr>
      </w:pPr>
    </w:p>
    <w:p w14:paraId="4B210917">
      <w:pPr>
        <w:spacing w:line="360" w:lineRule="auto"/>
        <w:rPr>
          <w:rFonts w:hint="default" w:ascii="宋体"/>
          <w:sz w:val="24"/>
        </w:rPr>
      </w:pPr>
      <w:bookmarkStart w:id="0" w:name="OLE_LINK3"/>
      <w:r>
        <w:rPr>
          <w:rFonts w:ascii="宋体" w:hAnsi="宋体"/>
          <w:b/>
          <w:sz w:val="24"/>
        </w:rPr>
        <w:t>十三、设备明细表</w:t>
      </w:r>
      <w:r>
        <w:rPr>
          <w:rFonts w:ascii="宋体" w:hAnsi="宋体"/>
          <w:sz w:val="24"/>
        </w:rPr>
        <w:t>（填写“十</w:t>
      </w:r>
      <w:r>
        <w:rPr>
          <w:rFonts w:hint="eastAsia" w:ascii="宋体" w:hAnsi="宋体"/>
          <w:sz w:val="24"/>
          <w:lang w:eastAsia="zh-CN"/>
        </w:rPr>
        <w:t>二</w:t>
      </w:r>
      <w:r>
        <w:rPr>
          <w:rFonts w:ascii="宋体" w:hAnsi="宋体"/>
          <w:sz w:val="24"/>
        </w:rPr>
        <w:t xml:space="preserve">、经费预算”中“50万元以上的设备费”的预算明细）   </w:t>
      </w:r>
    </w:p>
    <w:tbl>
      <w:tblPr>
        <w:tblStyle w:val="8"/>
        <w:tblpPr w:leftFromText="180" w:rightFromText="180" w:vertAnchor="text" w:horzAnchor="page" w:tblpX="1687" w:tblpY="3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1260"/>
        <w:gridCol w:w="1260"/>
        <w:gridCol w:w="1076"/>
        <w:gridCol w:w="1422"/>
        <w:gridCol w:w="1726"/>
      </w:tblGrid>
      <w:tr w14:paraId="2116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14:paraId="68FFE488">
            <w:pPr>
              <w:spacing w:line="560" w:lineRule="exact"/>
              <w:jc w:val="center"/>
              <w:rPr>
                <w:rFonts w:hint="default" w:eastAsia="Times New Roman"/>
                <w:b/>
                <w:sz w:val="24"/>
              </w:rPr>
            </w:pPr>
            <w:r>
              <w:rPr>
                <w:b/>
                <w:sz w:val="24"/>
              </w:rPr>
              <w:t>设备名称</w:t>
            </w:r>
          </w:p>
        </w:tc>
        <w:tc>
          <w:tcPr>
            <w:tcW w:w="1260" w:type="dxa"/>
            <w:tcBorders>
              <w:top w:val="single" w:color="auto" w:sz="4" w:space="0"/>
              <w:left w:val="single" w:color="auto" w:sz="4" w:space="0"/>
              <w:bottom w:val="single" w:color="auto" w:sz="4" w:space="0"/>
              <w:right w:val="single" w:color="auto" w:sz="4" w:space="0"/>
              <w:tl2br w:val="nil"/>
              <w:tr2bl w:val="nil"/>
            </w:tcBorders>
          </w:tcPr>
          <w:p w14:paraId="3AE008C3">
            <w:pPr>
              <w:spacing w:line="560" w:lineRule="exact"/>
              <w:jc w:val="center"/>
              <w:rPr>
                <w:rFonts w:hint="default" w:eastAsia="Times New Roman"/>
                <w:b/>
                <w:sz w:val="24"/>
              </w:rPr>
            </w:pPr>
            <w:r>
              <w:rPr>
                <w:b/>
                <w:sz w:val="24"/>
              </w:rPr>
              <w:t>规格型号</w:t>
            </w:r>
          </w:p>
        </w:tc>
        <w:tc>
          <w:tcPr>
            <w:tcW w:w="1260" w:type="dxa"/>
            <w:tcBorders>
              <w:top w:val="single" w:color="auto" w:sz="4" w:space="0"/>
              <w:left w:val="single" w:color="auto" w:sz="4" w:space="0"/>
              <w:bottom w:val="single" w:color="auto" w:sz="4" w:space="0"/>
              <w:right w:val="single" w:color="auto" w:sz="4" w:space="0"/>
              <w:tl2br w:val="nil"/>
              <w:tr2bl w:val="nil"/>
            </w:tcBorders>
          </w:tcPr>
          <w:p w14:paraId="6D1BA794">
            <w:pPr>
              <w:spacing w:line="560" w:lineRule="exact"/>
              <w:jc w:val="center"/>
              <w:rPr>
                <w:rFonts w:hint="default" w:eastAsia="Times New Roman"/>
                <w:b/>
                <w:sz w:val="24"/>
              </w:rPr>
            </w:pPr>
            <w:r>
              <w:rPr>
                <w:b/>
                <w:sz w:val="24"/>
              </w:rPr>
              <w:t>单价</w:t>
            </w:r>
          </w:p>
        </w:tc>
        <w:tc>
          <w:tcPr>
            <w:tcW w:w="1076" w:type="dxa"/>
            <w:tcBorders>
              <w:top w:val="single" w:color="auto" w:sz="4" w:space="0"/>
              <w:left w:val="single" w:color="auto" w:sz="4" w:space="0"/>
              <w:bottom w:val="single" w:color="auto" w:sz="4" w:space="0"/>
              <w:right w:val="single" w:color="auto" w:sz="4" w:space="0"/>
              <w:tl2br w:val="nil"/>
              <w:tr2bl w:val="nil"/>
            </w:tcBorders>
          </w:tcPr>
          <w:p w14:paraId="7716F2DD">
            <w:pPr>
              <w:spacing w:line="560" w:lineRule="exact"/>
              <w:jc w:val="center"/>
              <w:rPr>
                <w:rFonts w:hint="default" w:eastAsia="Times New Roman"/>
                <w:b/>
                <w:sz w:val="24"/>
              </w:rPr>
            </w:pPr>
            <w:r>
              <w:rPr>
                <w:b/>
                <w:sz w:val="24"/>
              </w:rPr>
              <w:t>数量</w:t>
            </w:r>
          </w:p>
        </w:tc>
        <w:tc>
          <w:tcPr>
            <w:tcW w:w="1422" w:type="dxa"/>
            <w:tcBorders>
              <w:top w:val="single" w:color="auto" w:sz="4" w:space="0"/>
              <w:left w:val="single" w:color="auto" w:sz="4" w:space="0"/>
              <w:bottom w:val="single" w:color="auto" w:sz="4" w:space="0"/>
              <w:right w:val="single" w:color="auto" w:sz="4" w:space="0"/>
              <w:tl2br w:val="nil"/>
              <w:tr2bl w:val="nil"/>
            </w:tcBorders>
          </w:tcPr>
          <w:p w14:paraId="661CAE86">
            <w:pPr>
              <w:spacing w:line="560" w:lineRule="exact"/>
              <w:jc w:val="center"/>
              <w:rPr>
                <w:rFonts w:hint="default" w:eastAsia="Times New Roman"/>
                <w:b/>
                <w:sz w:val="24"/>
              </w:rPr>
            </w:pPr>
            <w:r>
              <w:rPr>
                <w:b/>
                <w:sz w:val="24"/>
              </w:rPr>
              <w:t>金额（万元）</w:t>
            </w:r>
          </w:p>
        </w:tc>
        <w:tc>
          <w:tcPr>
            <w:tcW w:w="1726" w:type="dxa"/>
            <w:tcBorders>
              <w:top w:val="single" w:color="auto" w:sz="4" w:space="0"/>
              <w:left w:val="single" w:color="auto" w:sz="4" w:space="0"/>
              <w:bottom w:val="single" w:color="auto" w:sz="4" w:space="0"/>
              <w:right w:val="single" w:color="auto" w:sz="4" w:space="0"/>
              <w:tl2br w:val="nil"/>
              <w:tr2bl w:val="nil"/>
            </w:tcBorders>
          </w:tcPr>
          <w:p w14:paraId="4704F10B">
            <w:pPr>
              <w:spacing w:line="560" w:lineRule="exact"/>
              <w:jc w:val="center"/>
              <w:rPr>
                <w:rFonts w:hint="default" w:eastAsia="Times New Roman"/>
                <w:b/>
                <w:sz w:val="24"/>
              </w:rPr>
            </w:pPr>
            <w:r>
              <w:rPr>
                <w:b/>
                <w:sz w:val="24"/>
              </w:rPr>
              <w:t>用途</w:t>
            </w:r>
          </w:p>
        </w:tc>
      </w:tr>
      <w:tr w14:paraId="2DAF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14:paraId="34B2A0DC">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6B5B5861">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3A62857D">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14:paraId="6173B17F">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14:paraId="64F8294D">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14:paraId="2637CD3A">
            <w:pPr>
              <w:spacing w:line="560" w:lineRule="exact"/>
              <w:rPr>
                <w:rFonts w:hint="default" w:eastAsia="Times New Roman"/>
                <w:sz w:val="24"/>
              </w:rPr>
            </w:pPr>
          </w:p>
        </w:tc>
      </w:tr>
      <w:tr w14:paraId="6B6E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l2br w:val="nil"/>
              <w:tr2bl w:val="nil"/>
            </w:tcBorders>
          </w:tcPr>
          <w:p w14:paraId="16515897">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07861E2D">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725E522A">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14:paraId="0E2EB209">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14:paraId="5FCAD4E9">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14:paraId="0C97BFF0">
            <w:pPr>
              <w:spacing w:line="560" w:lineRule="exact"/>
              <w:rPr>
                <w:rFonts w:hint="default" w:eastAsia="Times New Roman"/>
                <w:sz w:val="24"/>
              </w:rPr>
            </w:pPr>
          </w:p>
        </w:tc>
      </w:tr>
      <w:tr w14:paraId="4C95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00" w:type="dxa"/>
            <w:tcBorders>
              <w:top w:val="single" w:color="auto" w:sz="4" w:space="0"/>
              <w:left w:val="single" w:color="auto" w:sz="4" w:space="0"/>
              <w:bottom w:val="single" w:color="auto" w:sz="4" w:space="0"/>
              <w:right w:val="single" w:color="auto" w:sz="4" w:space="0"/>
              <w:tl2br w:val="nil"/>
              <w:tr2bl w:val="nil"/>
            </w:tcBorders>
          </w:tcPr>
          <w:p w14:paraId="7998824D">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0C81A007">
            <w:pPr>
              <w:spacing w:line="560" w:lineRule="exact"/>
              <w:rPr>
                <w:rFonts w:hint="default" w:eastAsia="Times New Roman"/>
                <w:sz w:val="24"/>
              </w:rPr>
            </w:pPr>
          </w:p>
        </w:tc>
        <w:tc>
          <w:tcPr>
            <w:tcW w:w="1260" w:type="dxa"/>
            <w:tcBorders>
              <w:top w:val="single" w:color="auto" w:sz="4" w:space="0"/>
              <w:left w:val="single" w:color="auto" w:sz="4" w:space="0"/>
              <w:bottom w:val="single" w:color="auto" w:sz="4" w:space="0"/>
              <w:right w:val="single" w:color="auto" w:sz="4" w:space="0"/>
              <w:tl2br w:val="nil"/>
              <w:tr2bl w:val="nil"/>
            </w:tcBorders>
          </w:tcPr>
          <w:p w14:paraId="68A8787C">
            <w:pPr>
              <w:spacing w:line="560" w:lineRule="exact"/>
              <w:rPr>
                <w:rFonts w:hint="default" w:eastAsia="Times New Roman"/>
                <w:sz w:val="24"/>
              </w:rPr>
            </w:pPr>
          </w:p>
        </w:tc>
        <w:tc>
          <w:tcPr>
            <w:tcW w:w="1076" w:type="dxa"/>
            <w:tcBorders>
              <w:top w:val="single" w:color="auto" w:sz="4" w:space="0"/>
              <w:left w:val="single" w:color="auto" w:sz="4" w:space="0"/>
              <w:bottom w:val="single" w:color="auto" w:sz="4" w:space="0"/>
              <w:right w:val="single" w:color="auto" w:sz="4" w:space="0"/>
              <w:tl2br w:val="nil"/>
              <w:tr2bl w:val="nil"/>
            </w:tcBorders>
          </w:tcPr>
          <w:p w14:paraId="3C1BA69C">
            <w:pPr>
              <w:spacing w:line="560" w:lineRule="exact"/>
              <w:rPr>
                <w:rFonts w:hint="default" w:eastAsia="Times New Roman"/>
                <w:sz w:val="24"/>
              </w:rPr>
            </w:pPr>
          </w:p>
        </w:tc>
        <w:tc>
          <w:tcPr>
            <w:tcW w:w="1422" w:type="dxa"/>
            <w:tcBorders>
              <w:top w:val="single" w:color="auto" w:sz="4" w:space="0"/>
              <w:left w:val="single" w:color="auto" w:sz="4" w:space="0"/>
              <w:bottom w:val="single" w:color="auto" w:sz="4" w:space="0"/>
              <w:right w:val="single" w:color="auto" w:sz="4" w:space="0"/>
              <w:tl2br w:val="nil"/>
              <w:tr2bl w:val="nil"/>
            </w:tcBorders>
          </w:tcPr>
          <w:p w14:paraId="3A97963E">
            <w:pPr>
              <w:spacing w:line="560" w:lineRule="exact"/>
              <w:rPr>
                <w:rFonts w:hint="default" w:eastAsia="Times New Roman"/>
                <w:sz w:val="24"/>
              </w:rPr>
            </w:pPr>
          </w:p>
        </w:tc>
        <w:tc>
          <w:tcPr>
            <w:tcW w:w="1726" w:type="dxa"/>
            <w:tcBorders>
              <w:top w:val="single" w:color="auto" w:sz="4" w:space="0"/>
              <w:left w:val="single" w:color="auto" w:sz="4" w:space="0"/>
              <w:bottom w:val="single" w:color="auto" w:sz="4" w:space="0"/>
              <w:right w:val="single" w:color="auto" w:sz="4" w:space="0"/>
              <w:tl2br w:val="nil"/>
              <w:tr2bl w:val="nil"/>
            </w:tcBorders>
          </w:tcPr>
          <w:p w14:paraId="2A8BC748">
            <w:pPr>
              <w:spacing w:line="560" w:lineRule="exact"/>
              <w:rPr>
                <w:rFonts w:hint="default" w:eastAsia="Times New Roman"/>
                <w:sz w:val="24"/>
              </w:rPr>
            </w:pPr>
          </w:p>
        </w:tc>
      </w:tr>
    </w:tbl>
    <w:p w14:paraId="5158199C">
      <w:pPr>
        <w:pStyle w:val="3"/>
        <w:spacing w:line="500" w:lineRule="exact"/>
        <w:rPr>
          <w:rFonts w:hint="default" w:ascii="仿宋_GB2312" w:eastAsia="仿宋_GB2312"/>
          <w:kern w:val="0"/>
          <w:sz w:val="24"/>
        </w:rPr>
      </w:pPr>
      <w:r>
        <w:rPr>
          <w:rFonts w:ascii="宋体" w:hAnsi="宋体"/>
          <w:b/>
          <w:sz w:val="28"/>
        </w:rPr>
        <w:t>十四、项目申报牵头企业运行情况</w:t>
      </w:r>
      <w:r>
        <w:rPr>
          <w:rFonts w:hint="default" w:ascii="仿宋_GB2312" w:eastAsia="仿宋_GB2312"/>
          <w:b/>
          <w:kern w:val="0"/>
          <w:sz w:val="24"/>
        </w:rPr>
        <w:t>（牵头单位为非企业不填写）</w:t>
      </w:r>
    </w:p>
    <w:tbl>
      <w:tblPr>
        <w:tblStyle w:val="8"/>
        <w:tblW w:w="0" w:type="auto"/>
        <w:jc w:val="center"/>
        <w:tblLayout w:type="fixed"/>
        <w:tblCellMar>
          <w:top w:w="0" w:type="dxa"/>
          <w:left w:w="108" w:type="dxa"/>
          <w:bottom w:w="0" w:type="dxa"/>
          <w:right w:w="108" w:type="dxa"/>
        </w:tblCellMar>
      </w:tblPr>
      <w:tblGrid>
        <w:gridCol w:w="845"/>
        <w:gridCol w:w="690"/>
        <w:gridCol w:w="1737"/>
        <w:gridCol w:w="1694"/>
        <w:gridCol w:w="2040"/>
        <w:gridCol w:w="46"/>
        <w:gridCol w:w="1470"/>
      </w:tblGrid>
      <w:tr w14:paraId="01EAF98E">
        <w:tblPrEx>
          <w:tblCellMar>
            <w:top w:w="0" w:type="dxa"/>
            <w:left w:w="108" w:type="dxa"/>
            <w:bottom w:w="0" w:type="dxa"/>
            <w:right w:w="108" w:type="dxa"/>
          </w:tblCellMar>
        </w:tblPrEx>
        <w:trPr>
          <w:trHeight w:val="285" w:hRule="atLeast"/>
          <w:jc w:val="center"/>
        </w:trPr>
        <w:tc>
          <w:tcPr>
            <w:tcW w:w="845" w:type="dxa"/>
            <w:vMerge w:val="restart"/>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540C3ABC">
            <w:pPr>
              <w:widowControl/>
              <w:spacing w:line="300" w:lineRule="exact"/>
              <w:ind w:left="113" w:right="113"/>
              <w:jc w:val="center"/>
              <w:rPr>
                <w:rFonts w:hint="default" w:ascii="宋体"/>
                <w:kern w:val="0"/>
                <w:sz w:val="24"/>
              </w:rPr>
            </w:pPr>
            <w:r>
              <w:rPr>
                <w:rFonts w:ascii="宋体" w:hAnsi="宋体"/>
                <w:kern w:val="0"/>
                <w:sz w:val="24"/>
              </w:rPr>
              <w:t>项目牵头企业概况</w:t>
            </w:r>
          </w:p>
        </w:tc>
        <w:tc>
          <w:tcPr>
            <w:tcW w:w="2427" w:type="dxa"/>
            <w:gridSpan w:val="2"/>
            <w:tcBorders>
              <w:top w:val="single" w:color="auto" w:sz="4" w:space="0"/>
              <w:left w:val="nil"/>
              <w:bottom w:val="single" w:color="auto" w:sz="4" w:space="0"/>
              <w:right w:val="single" w:color="auto" w:sz="4" w:space="0"/>
              <w:tl2br w:val="nil"/>
              <w:tr2bl w:val="nil"/>
            </w:tcBorders>
            <w:vAlign w:val="center"/>
          </w:tcPr>
          <w:p w14:paraId="30092C51">
            <w:pPr>
              <w:widowControl/>
              <w:spacing w:line="300" w:lineRule="exact"/>
              <w:jc w:val="center"/>
              <w:rPr>
                <w:rFonts w:hint="default" w:ascii="宋体"/>
                <w:kern w:val="0"/>
                <w:sz w:val="22"/>
              </w:rPr>
            </w:pPr>
            <w:r>
              <w:rPr>
                <w:rFonts w:ascii="宋体" w:hAnsi="宋体"/>
                <w:kern w:val="0"/>
                <w:sz w:val="22"/>
              </w:rPr>
              <w:t>经济性质</w:t>
            </w:r>
          </w:p>
        </w:tc>
        <w:tc>
          <w:tcPr>
            <w:tcW w:w="1694" w:type="dxa"/>
            <w:tcBorders>
              <w:top w:val="single" w:color="auto" w:sz="4" w:space="0"/>
              <w:left w:val="nil"/>
              <w:bottom w:val="single" w:color="auto" w:sz="4" w:space="0"/>
              <w:right w:val="single" w:color="auto" w:sz="4" w:space="0"/>
              <w:tl2br w:val="nil"/>
              <w:tr2bl w:val="nil"/>
            </w:tcBorders>
            <w:vAlign w:val="center"/>
          </w:tcPr>
          <w:p w14:paraId="227490E5">
            <w:pPr>
              <w:widowControl/>
              <w:spacing w:line="300" w:lineRule="exact"/>
              <w:jc w:val="center"/>
              <w:rPr>
                <w:rFonts w:hint="default" w:ascii="宋体"/>
                <w:kern w:val="0"/>
                <w:sz w:val="22"/>
              </w:rPr>
            </w:pPr>
          </w:p>
        </w:tc>
        <w:tc>
          <w:tcPr>
            <w:tcW w:w="2086" w:type="dxa"/>
            <w:gridSpan w:val="2"/>
            <w:tcBorders>
              <w:top w:val="single" w:color="auto" w:sz="4" w:space="0"/>
              <w:left w:val="nil"/>
              <w:bottom w:val="single" w:color="auto" w:sz="4" w:space="0"/>
              <w:right w:val="single" w:color="auto" w:sz="4" w:space="0"/>
              <w:tl2br w:val="nil"/>
              <w:tr2bl w:val="nil"/>
            </w:tcBorders>
            <w:vAlign w:val="center"/>
          </w:tcPr>
          <w:p w14:paraId="4538A01F">
            <w:pPr>
              <w:widowControl/>
              <w:spacing w:line="300" w:lineRule="exact"/>
              <w:jc w:val="center"/>
              <w:rPr>
                <w:rFonts w:hint="default" w:ascii="宋体"/>
                <w:kern w:val="0"/>
                <w:sz w:val="22"/>
              </w:rPr>
            </w:pPr>
            <w:r>
              <w:rPr>
                <w:rFonts w:ascii="宋体" w:hAnsi="宋体"/>
                <w:kern w:val="0"/>
                <w:sz w:val="22"/>
              </w:rPr>
              <w:t>企业特性</w:t>
            </w:r>
          </w:p>
          <w:p w14:paraId="610F722F">
            <w:pPr>
              <w:widowControl/>
              <w:spacing w:line="300" w:lineRule="exact"/>
              <w:jc w:val="center"/>
              <w:rPr>
                <w:rFonts w:hint="default" w:ascii="宋体"/>
                <w:kern w:val="0"/>
                <w:sz w:val="22"/>
              </w:rPr>
            </w:pPr>
            <w:r>
              <w:rPr>
                <w:rFonts w:ascii="宋体" w:hAnsi="宋体"/>
                <w:kern w:val="0"/>
                <w:sz w:val="22"/>
              </w:rPr>
              <w:t>（规上/规下）</w:t>
            </w:r>
          </w:p>
        </w:tc>
        <w:tc>
          <w:tcPr>
            <w:tcW w:w="1470" w:type="dxa"/>
            <w:tcBorders>
              <w:top w:val="single" w:color="auto" w:sz="4" w:space="0"/>
              <w:left w:val="nil"/>
              <w:bottom w:val="single" w:color="auto" w:sz="4" w:space="0"/>
              <w:right w:val="single" w:color="auto" w:sz="4" w:space="0"/>
              <w:tl2br w:val="nil"/>
              <w:tr2bl w:val="nil"/>
            </w:tcBorders>
            <w:vAlign w:val="center"/>
          </w:tcPr>
          <w:p w14:paraId="5215E34C">
            <w:pPr>
              <w:widowControl/>
              <w:spacing w:line="300" w:lineRule="exact"/>
              <w:jc w:val="center"/>
              <w:rPr>
                <w:rFonts w:hint="default" w:ascii="宋体"/>
                <w:kern w:val="0"/>
                <w:sz w:val="22"/>
              </w:rPr>
            </w:pPr>
          </w:p>
        </w:tc>
      </w:tr>
      <w:tr w14:paraId="7A05200C">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5D2DA531">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210B5196">
            <w:pPr>
              <w:widowControl/>
              <w:spacing w:line="300" w:lineRule="exact"/>
              <w:jc w:val="center"/>
              <w:rPr>
                <w:rFonts w:hint="default" w:ascii="宋体"/>
                <w:kern w:val="0"/>
                <w:sz w:val="22"/>
              </w:rPr>
            </w:pPr>
            <w:r>
              <w:rPr>
                <w:rFonts w:ascii="宋体" w:hAnsi="宋体"/>
                <w:kern w:val="0"/>
                <w:sz w:val="22"/>
              </w:rPr>
              <w:t>企业类型</w:t>
            </w:r>
          </w:p>
        </w:tc>
        <w:tc>
          <w:tcPr>
            <w:tcW w:w="5250" w:type="dxa"/>
            <w:gridSpan w:val="4"/>
            <w:tcBorders>
              <w:top w:val="nil"/>
              <w:left w:val="nil"/>
              <w:bottom w:val="single" w:color="auto" w:sz="4" w:space="0"/>
              <w:right w:val="single" w:color="auto" w:sz="4" w:space="0"/>
              <w:tl2br w:val="nil"/>
              <w:tr2bl w:val="nil"/>
            </w:tcBorders>
            <w:vAlign w:val="center"/>
          </w:tcPr>
          <w:p w14:paraId="0B293143">
            <w:pPr>
              <w:widowControl/>
              <w:spacing w:line="300" w:lineRule="exact"/>
              <w:rPr>
                <w:rFonts w:hint="default" w:ascii="宋体"/>
                <w:kern w:val="0"/>
                <w:sz w:val="22"/>
              </w:rPr>
            </w:pPr>
            <w:r>
              <w:rPr>
                <w:rFonts w:ascii="宋体" w:hAnsi="宋体"/>
                <w:kern w:val="0"/>
                <w:sz w:val="22"/>
              </w:rPr>
              <w:t>□高新技术企业   □科技型中小企业  □其他</w:t>
            </w:r>
          </w:p>
        </w:tc>
      </w:tr>
      <w:tr w14:paraId="12049C5B">
        <w:tblPrEx>
          <w:tblCellMar>
            <w:top w:w="0" w:type="dxa"/>
            <w:left w:w="108" w:type="dxa"/>
            <w:bottom w:w="0" w:type="dxa"/>
            <w:right w:w="108" w:type="dxa"/>
          </w:tblCellMar>
        </w:tblPrEx>
        <w:trPr>
          <w:trHeight w:val="285"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2655CA9B">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2BBC219C">
            <w:pPr>
              <w:widowControl/>
              <w:spacing w:line="300" w:lineRule="exact"/>
              <w:jc w:val="center"/>
              <w:rPr>
                <w:rFonts w:hint="default" w:ascii="宋体"/>
                <w:kern w:val="0"/>
                <w:sz w:val="22"/>
              </w:rPr>
            </w:pPr>
            <w:r>
              <w:rPr>
                <w:rFonts w:ascii="宋体" w:hAnsi="宋体"/>
                <w:kern w:val="0"/>
                <w:sz w:val="22"/>
              </w:rPr>
              <w:t>上市情况</w:t>
            </w:r>
          </w:p>
        </w:tc>
        <w:tc>
          <w:tcPr>
            <w:tcW w:w="5250" w:type="dxa"/>
            <w:gridSpan w:val="4"/>
            <w:tcBorders>
              <w:top w:val="single" w:color="auto" w:sz="4" w:space="0"/>
              <w:left w:val="nil"/>
              <w:bottom w:val="single" w:color="auto" w:sz="4" w:space="0"/>
              <w:right w:val="single" w:color="auto" w:sz="4" w:space="0"/>
              <w:tl2br w:val="nil"/>
              <w:tr2bl w:val="nil"/>
            </w:tcBorders>
            <w:vAlign w:val="center"/>
          </w:tcPr>
          <w:p w14:paraId="4A9EFEF9">
            <w:pPr>
              <w:widowControl/>
              <w:spacing w:line="300" w:lineRule="exact"/>
              <w:jc w:val="left"/>
              <w:rPr>
                <w:rFonts w:hint="default" w:ascii="宋体"/>
                <w:kern w:val="0"/>
                <w:sz w:val="22"/>
              </w:rPr>
            </w:pPr>
            <w:r>
              <w:rPr>
                <w:rFonts w:ascii="宋体" w:hAnsi="宋体"/>
                <w:kern w:val="0"/>
                <w:sz w:val="22"/>
              </w:rPr>
              <w:t xml:space="preserve">□深交所   □上交所  □科创板  □新三板  </w:t>
            </w:r>
          </w:p>
          <w:p w14:paraId="54C8633D">
            <w:pPr>
              <w:widowControl/>
              <w:spacing w:line="300" w:lineRule="exact"/>
              <w:jc w:val="left"/>
              <w:rPr>
                <w:rFonts w:hint="default" w:ascii="宋体"/>
                <w:kern w:val="0"/>
                <w:sz w:val="22"/>
              </w:rPr>
            </w:pPr>
            <w:r>
              <w:rPr>
                <w:rFonts w:ascii="宋体" w:hAnsi="宋体"/>
                <w:kern w:val="0"/>
                <w:sz w:val="22"/>
              </w:rPr>
              <w:t>□未上市  □其他：</w:t>
            </w:r>
          </w:p>
        </w:tc>
      </w:tr>
      <w:tr w14:paraId="3809796F">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5929F280">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6EB5C7BA">
            <w:pPr>
              <w:widowControl/>
              <w:spacing w:line="300" w:lineRule="exact"/>
              <w:jc w:val="center"/>
              <w:rPr>
                <w:rFonts w:hint="default" w:ascii="宋体"/>
                <w:kern w:val="0"/>
                <w:sz w:val="22"/>
              </w:rPr>
            </w:pPr>
            <w:r>
              <w:rPr>
                <w:rFonts w:ascii="宋体" w:hAnsi="宋体"/>
                <w:kern w:val="0"/>
                <w:sz w:val="22"/>
              </w:rPr>
              <w:t>公司注册地址</w:t>
            </w:r>
          </w:p>
        </w:tc>
        <w:tc>
          <w:tcPr>
            <w:tcW w:w="5250" w:type="dxa"/>
            <w:gridSpan w:val="4"/>
            <w:tcBorders>
              <w:top w:val="nil"/>
              <w:left w:val="nil"/>
              <w:bottom w:val="single" w:color="auto" w:sz="4" w:space="0"/>
              <w:right w:val="single" w:color="auto" w:sz="4" w:space="0"/>
              <w:tl2br w:val="nil"/>
              <w:tr2bl w:val="nil"/>
            </w:tcBorders>
            <w:vAlign w:val="center"/>
          </w:tcPr>
          <w:p w14:paraId="6E9B13D2">
            <w:pPr>
              <w:widowControl/>
              <w:spacing w:line="300" w:lineRule="exact"/>
              <w:jc w:val="left"/>
              <w:rPr>
                <w:rFonts w:hint="default" w:ascii="宋体"/>
                <w:kern w:val="0"/>
                <w:sz w:val="22"/>
              </w:rPr>
            </w:pPr>
            <w:r>
              <w:rPr>
                <w:rFonts w:ascii="宋体" w:hAnsi="宋体"/>
                <w:kern w:val="0"/>
                <w:sz w:val="22"/>
              </w:rPr>
              <w:t>　</w:t>
            </w:r>
          </w:p>
        </w:tc>
      </w:tr>
      <w:tr w14:paraId="6F1421DB">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6E4279C0">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3864024D">
            <w:pPr>
              <w:widowControl/>
              <w:spacing w:line="300" w:lineRule="exact"/>
              <w:jc w:val="center"/>
              <w:rPr>
                <w:rFonts w:hint="default" w:ascii="宋体"/>
                <w:kern w:val="0"/>
                <w:sz w:val="22"/>
              </w:rPr>
            </w:pPr>
            <w:r>
              <w:rPr>
                <w:rFonts w:ascii="宋体" w:hAnsi="宋体"/>
                <w:kern w:val="0"/>
                <w:sz w:val="22"/>
              </w:rPr>
              <w:t>成立时间</w:t>
            </w:r>
          </w:p>
        </w:tc>
        <w:tc>
          <w:tcPr>
            <w:tcW w:w="1694" w:type="dxa"/>
            <w:tcBorders>
              <w:top w:val="nil"/>
              <w:left w:val="nil"/>
              <w:bottom w:val="single" w:color="auto" w:sz="4" w:space="0"/>
              <w:right w:val="single" w:color="auto" w:sz="4" w:space="0"/>
              <w:tl2br w:val="nil"/>
              <w:tr2bl w:val="nil"/>
            </w:tcBorders>
            <w:vAlign w:val="center"/>
          </w:tcPr>
          <w:p w14:paraId="026D606C">
            <w:pPr>
              <w:widowControl/>
              <w:spacing w:line="300" w:lineRule="exact"/>
              <w:jc w:val="left"/>
              <w:rPr>
                <w:rFonts w:hint="default" w:ascii="宋体"/>
                <w:kern w:val="0"/>
                <w:sz w:val="22"/>
              </w:rPr>
            </w:pPr>
            <w:r>
              <w:rPr>
                <w:rFonts w:ascii="宋体" w:hAnsi="宋体"/>
                <w:kern w:val="0"/>
                <w:sz w:val="22"/>
              </w:rPr>
              <w:t>　   年   月</w:t>
            </w:r>
          </w:p>
        </w:tc>
        <w:tc>
          <w:tcPr>
            <w:tcW w:w="2040" w:type="dxa"/>
            <w:tcBorders>
              <w:top w:val="nil"/>
              <w:left w:val="nil"/>
              <w:bottom w:val="single" w:color="auto" w:sz="4" w:space="0"/>
              <w:right w:val="single" w:color="auto" w:sz="4" w:space="0"/>
              <w:tl2br w:val="nil"/>
              <w:tr2bl w:val="nil"/>
            </w:tcBorders>
            <w:vAlign w:val="center"/>
          </w:tcPr>
          <w:p w14:paraId="35AFF836">
            <w:pPr>
              <w:widowControl/>
              <w:spacing w:line="300" w:lineRule="exact"/>
              <w:jc w:val="center"/>
              <w:rPr>
                <w:rFonts w:hint="default" w:ascii="宋体"/>
                <w:kern w:val="0"/>
                <w:sz w:val="22"/>
              </w:rPr>
            </w:pPr>
            <w:r>
              <w:rPr>
                <w:rFonts w:ascii="宋体" w:hAnsi="宋体"/>
                <w:kern w:val="0"/>
                <w:sz w:val="22"/>
              </w:rPr>
              <w:t>人员规模</w:t>
            </w:r>
          </w:p>
        </w:tc>
        <w:tc>
          <w:tcPr>
            <w:tcW w:w="1516" w:type="dxa"/>
            <w:gridSpan w:val="2"/>
            <w:tcBorders>
              <w:top w:val="nil"/>
              <w:left w:val="nil"/>
              <w:bottom w:val="single" w:color="auto" w:sz="4" w:space="0"/>
              <w:right w:val="single" w:color="auto" w:sz="4" w:space="0"/>
              <w:tl2br w:val="nil"/>
              <w:tr2bl w:val="nil"/>
            </w:tcBorders>
            <w:vAlign w:val="center"/>
          </w:tcPr>
          <w:p w14:paraId="27138F9A">
            <w:pPr>
              <w:widowControl/>
              <w:spacing w:line="300" w:lineRule="exact"/>
              <w:jc w:val="left"/>
              <w:rPr>
                <w:rFonts w:hint="default" w:ascii="宋体"/>
                <w:kern w:val="0"/>
                <w:sz w:val="22"/>
              </w:rPr>
            </w:pPr>
          </w:p>
        </w:tc>
      </w:tr>
      <w:tr w14:paraId="1BDE669A">
        <w:tblPrEx>
          <w:tblCellMar>
            <w:top w:w="0" w:type="dxa"/>
            <w:left w:w="108" w:type="dxa"/>
            <w:bottom w:w="0" w:type="dxa"/>
            <w:right w:w="108" w:type="dxa"/>
          </w:tblCellMar>
        </w:tblPrEx>
        <w:trPr>
          <w:trHeight w:val="454" w:hRule="atLeast"/>
          <w:jc w:val="center"/>
        </w:trPr>
        <w:tc>
          <w:tcPr>
            <w:tcW w:w="845" w:type="dxa"/>
            <w:vMerge w:val="continue"/>
            <w:tcBorders>
              <w:top w:val="single" w:color="auto" w:sz="4" w:space="0"/>
              <w:left w:val="single" w:color="auto" w:sz="4" w:space="0"/>
              <w:bottom w:val="single" w:color="auto" w:sz="4" w:space="0"/>
              <w:right w:val="single" w:color="auto" w:sz="4" w:space="0"/>
              <w:tl2br w:val="nil"/>
              <w:tr2bl w:val="nil"/>
            </w:tcBorders>
            <w:textDirection w:val="tbRlV"/>
            <w:vAlign w:val="center"/>
          </w:tcPr>
          <w:p w14:paraId="5E15C70F">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386117F4">
            <w:pPr>
              <w:widowControl/>
              <w:spacing w:line="300" w:lineRule="exact"/>
              <w:jc w:val="center"/>
              <w:rPr>
                <w:rFonts w:hint="default" w:ascii="宋体"/>
                <w:kern w:val="0"/>
                <w:sz w:val="22"/>
              </w:rPr>
            </w:pPr>
            <w:r>
              <w:rPr>
                <w:rFonts w:ascii="宋体" w:hAnsi="宋体"/>
                <w:kern w:val="0"/>
                <w:sz w:val="22"/>
              </w:rPr>
              <w:t>注册资本（万元）</w:t>
            </w:r>
          </w:p>
        </w:tc>
        <w:tc>
          <w:tcPr>
            <w:tcW w:w="5250" w:type="dxa"/>
            <w:gridSpan w:val="4"/>
            <w:tcBorders>
              <w:top w:val="nil"/>
              <w:left w:val="nil"/>
              <w:bottom w:val="single" w:color="auto" w:sz="4" w:space="0"/>
              <w:right w:val="single" w:color="auto" w:sz="4" w:space="0"/>
              <w:tl2br w:val="nil"/>
              <w:tr2bl w:val="nil"/>
            </w:tcBorders>
            <w:vAlign w:val="center"/>
          </w:tcPr>
          <w:p w14:paraId="77B309C6">
            <w:pPr>
              <w:widowControl/>
              <w:spacing w:line="300" w:lineRule="exact"/>
              <w:jc w:val="left"/>
              <w:rPr>
                <w:rFonts w:hint="default" w:ascii="宋体"/>
                <w:kern w:val="0"/>
                <w:sz w:val="22"/>
              </w:rPr>
            </w:pPr>
            <w:r>
              <w:rPr>
                <w:rFonts w:ascii="宋体" w:hAnsi="宋体"/>
                <w:kern w:val="0"/>
                <w:sz w:val="22"/>
              </w:rPr>
              <w:t>　　</w:t>
            </w:r>
          </w:p>
        </w:tc>
      </w:tr>
      <w:tr w14:paraId="081B08F3">
        <w:tblPrEx>
          <w:tblCellMar>
            <w:top w:w="0" w:type="dxa"/>
            <w:left w:w="108" w:type="dxa"/>
            <w:bottom w:w="0" w:type="dxa"/>
            <w:right w:w="108" w:type="dxa"/>
          </w:tblCellMar>
        </w:tblPrEx>
        <w:trPr>
          <w:trHeight w:val="454"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14:paraId="64C173B4">
            <w:pPr>
              <w:widowControl/>
              <w:spacing w:line="300" w:lineRule="exact"/>
              <w:ind w:left="113" w:right="113"/>
              <w:jc w:val="center"/>
              <w:rPr>
                <w:rFonts w:hint="default" w:ascii="宋体"/>
                <w:kern w:val="0"/>
                <w:sz w:val="24"/>
              </w:rPr>
            </w:pPr>
            <w:r>
              <w:rPr>
                <w:rFonts w:ascii="宋体" w:hAnsi="宋体"/>
                <w:kern w:val="0"/>
                <w:sz w:val="24"/>
              </w:rPr>
              <w:t>经营概况</w:t>
            </w:r>
          </w:p>
        </w:tc>
        <w:tc>
          <w:tcPr>
            <w:tcW w:w="4121" w:type="dxa"/>
            <w:gridSpan w:val="3"/>
            <w:tcBorders>
              <w:top w:val="nil"/>
              <w:left w:val="nil"/>
              <w:bottom w:val="single" w:color="auto" w:sz="4" w:space="0"/>
              <w:right w:val="single" w:color="auto" w:sz="4" w:space="0"/>
              <w:tl2br w:val="nil"/>
              <w:tr2bl w:val="nil"/>
            </w:tcBorders>
            <w:vAlign w:val="center"/>
          </w:tcPr>
          <w:p w14:paraId="28B646A3">
            <w:pPr>
              <w:widowControl/>
              <w:spacing w:line="300" w:lineRule="exact"/>
              <w:jc w:val="center"/>
              <w:rPr>
                <w:rFonts w:hint="default" w:ascii="宋体"/>
                <w:kern w:val="0"/>
                <w:sz w:val="22"/>
              </w:rPr>
            </w:pPr>
            <w:r>
              <w:rPr>
                <w:rFonts w:ascii="宋体" w:hAnsi="宋体"/>
                <w:kern w:val="0"/>
                <w:sz w:val="22"/>
              </w:rPr>
              <w:t>主要产品</w:t>
            </w:r>
          </w:p>
        </w:tc>
        <w:tc>
          <w:tcPr>
            <w:tcW w:w="3556" w:type="dxa"/>
            <w:gridSpan w:val="3"/>
            <w:tcBorders>
              <w:top w:val="nil"/>
              <w:left w:val="nil"/>
              <w:bottom w:val="single" w:color="auto" w:sz="4" w:space="0"/>
              <w:right w:val="single" w:color="auto" w:sz="4" w:space="0"/>
              <w:tl2br w:val="nil"/>
              <w:tr2bl w:val="nil"/>
            </w:tcBorders>
            <w:vAlign w:val="center"/>
          </w:tcPr>
          <w:p w14:paraId="631A8B10">
            <w:pPr>
              <w:widowControl/>
              <w:spacing w:line="300" w:lineRule="exact"/>
              <w:jc w:val="center"/>
              <w:rPr>
                <w:rFonts w:hint="default" w:ascii="宋体"/>
                <w:kern w:val="0"/>
                <w:sz w:val="22"/>
              </w:rPr>
            </w:pPr>
            <w:r>
              <w:rPr>
                <w:rFonts w:ascii="宋体" w:hAnsi="宋体"/>
                <w:kern w:val="0"/>
                <w:sz w:val="22"/>
              </w:rPr>
              <w:t>近三年年均销售额（万元）</w:t>
            </w:r>
          </w:p>
        </w:tc>
      </w:tr>
      <w:tr w14:paraId="24EC4827">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0FC6CE19">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14:paraId="15E47F47">
            <w:pPr>
              <w:widowControl/>
              <w:spacing w:line="300" w:lineRule="exact"/>
              <w:jc w:val="center"/>
              <w:rPr>
                <w:rFonts w:hint="default" w:ascii="宋体" w:hAnsi="宋体"/>
                <w:kern w:val="0"/>
                <w:sz w:val="22"/>
              </w:rPr>
            </w:pPr>
            <w:r>
              <w:rPr>
                <w:rFonts w:ascii="宋体" w:hAnsi="宋体"/>
                <w:kern w:val="0"/>
                <w:sz w:val="22"/>
              </w:rPr>
              <w:t>1</w:t>
            </w:r>
          </w:p>
        </w:tc>
        <w:tc>
          <w:tcPr>
            <w:tcW w:w="3431" w:type="dxa"/>
            <w:gridSpan w:val="2"/>
            <w:tcBorders>
              <w:top w:val="nil"/>
              <w:left w:val="nil"/>
              <w:bottom w:val="single" w:color="auto" w:sz="4" w:space="0"/>
              <w:right w:val="single" w:color="auto" w:sz="4" w:space="0"/>
              <w:tl2br w:val="nil"/>
              <w:tr2bl w:val="nil"/>
            </w:tcBorders>
            <w:vAlign w:val="center"/>
          </w:tcPr>
          <w:p w14:paraId="173CA516">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14:paraId="1969E625">
            <w:pPr>
              <w:widowControl/>
              <w:spacing w:line="300" w:lineRule="exact"/>
              <w:jc w:val="left"/>
              <w:rPr>
                <w:rFonts w:hint="default" w:ascii="宋体"/>
                <w:kern w:val="0"/>
                <w:sz w:val="22"/>
              </w:rPr>
            </w:pPr>
            <w:r>
              <w:rPr>
                <w:rFonts w:ascii="宋体" w:hAnsi="宋体"/>
                <w:kern w:val="0"/>
                <w:sz w:val="22"/>
              </w:rPr>
              <w:t>　</w:t>
            </w:r>
          </w:p>
        </w:tc>
      </w:tr>
      <w:tr w14:paraId="11A88A32">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4DFF54E1">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14:paraId="5A18D4FE">
            <w:pPr>
              <w:widowControl/>
              <w:spacing w:line="300" w:lineRule="exact"/>
              <w:jc w:val="center"/>
              <w:rPr>
                <w:rFonts w:hint="default" w:ascii="宋体" w:hAnsi="宋体"/>
                <w:kern w:val="0"/>
                <w:sz w:val="22"/>
              </w:rPr>
            </w:pPr>
            <w:r>
              <w:rPr>
                <w:rFonts w:ascii="宋体" w:hAnsi="宋体"/>
                <w:kern w:val="0"/>
                <w:sz w:val="22"/>
              </w:rPr>
              <w:t>2</w:t>
            </w:r>
          </w:p>
        </w:tc>
        <w:tc>
          <w:tcPr>
            <w:tcW w:w="3431" w:type="dxa"/>
            <w:gridSpan w:val="2"/>
            <w:tcBorders>
              <w:top w:val="nil"/>
              <w:left w:val="nil"/>
              <w:bottom w:val="single" w:color="auto" w:sz="4" w:space="0"/>
              <w:right w:val="single" w:color="auto" w:sz="4" w:space="0"/>
              <w:tl2br w:val="nil"/>
              <w:tr2bl w:val="nil"/>
            </w:tcBorders>
            <w:vAlign w:val="center"/>
          </w:tcPr>
          <w:p w14:paraId="4629D364">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14:paraId="173BCA8E">
            <w:pPr>
              <w:widowControl/>
              <w:spacing w:line="300" w:lineRule="exact"/>
              <w:jc w:val="left"/>
              <w:rPr>
                <w:rFonts w:hint="default" w:ascii="宋体"/>
                <w:kern w:val="0"/>
                <w:sz w:val="22"/>
              </w:rPr>
            </w:pPr>
            <w:r>
              <w:rPr>
                <w:rFonts w:ascii="宋体" w:hAnsi="宋体"/>
                <w:kern w:val="0"/>
                <w:sz w:val="22"/>
              </w:rPr>
              <w:t>　</w:t>
            </w:r>
          </w:p>
        </w:tc>
      </w:tr>
      <w:tr w14:paraId="1C52603E">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0D03DCDF">
            <w:pPr>
              <w:widowControl/>
              <w:spacing w:line="300" w:lineRule="exact"/>
              <w:ind w:left="113" w:right="113"/>
              <w:jc w:val="left"/>
              <w:rPr>
                <w:rFonts w:hint="default" w:ascii="宋体"/>
                <w:kern w:val="0"/>
                <w:sz w:val="24"/>
              </w:rPr>
            </w:pPr>
          </w:p>
        </w:tc>
        <w:tc>
          <w:tcPr>
            <w:tcW w:w="690" w:type="dxa"/>
            <w:tcBorders>
              <w:top w:val="nil"/>
              <w:left w:val="nil"/>
              <w:bottom w:val="single" w:color="auto" w:sz="4" w:space="0"/>
              <w:right w:val="single" w:color="auto" w:sz="4" w:space="0"/>
              <w:tl2br w:val="nil"/>
              <w:tr2bl w:val="nil"/>
            </w:tcBorders>
            <w:vAlign w:val="center"/>
          </w:tcPr>
          <w:p w14:paraId="094021DA">
            <w:pPr>
              <w:widowControl/>
              <w:spacing w:line="300" w:lineRule="exact"/>
              <w:jc w:val="center"/>
              <w:rPr>
                <w:rFonts w:hint="default" w:ascii="宋体" w:hAnsi="宋体"/>
                <w:kern w:val="0"/>
                <w:sz w:val="22"/>
              </w:rPr>
            </w:pPr>
            <w:r>
              <w:rPr>
                <w:rFonts w:ascii="宋体" w:hAnsi="宋体"/>
                <w:kern w:val="0"/>
                <w:sz w:val="22"/>
              </w:rPr>
              <w:t>3</w:t>
            </w:r>
          </w:p>
        </w:tc>
        <w:tc>
          <w:tcPr>
            <w:tcW w:w="3431" w:type="dxa"/>
            <w:gridSpan w:val="2"/>
            <w:tcBorders>
              <w:top w:val="nil"/>
              <w:left w:val="nil"/>
              <w:bottom w:val="single" w:color="auto" w:sz="4" w:space="0"/>
              <w:right w:val="single" w:color="auto" w:sz="4" w:space="0"/>
              <w:tl2br w:val="nil"/>
              <w:tr2bl w:val="nil"/>
            </w:tcBorders>
            <w:vAlign w:val="center"/>
          </w:tcPr>
          <w:p w14:paraId="73573F59">
            <w:pPr>
              <w:widowControl/>
              <w:spacing w:line="300" w:lineRule="exact"/>
              <w:jc w:val="left"/>
              <w:rPr>
                <w:rFonts w:hint="default" w:ascii="宋体"/>
                <w:kern w:val="0"/>
                <w:sz w:val="22"/>
              </w:rPr>
            </w:pPr>
          </w:p>
        </w:tc>
        <w:tc>
          <w:tcPr>
            <w:tcW w:w="3556" w:type="dxa"/>
            <w:gridSpan w:val="3"/>
            <w:tcBorders>
              <w:top w:val="nil"/>
              <w:left w:val="nil"/>
              <w:bottom w:val="single" w:color="auto" w:sz="4" w:space="0"/>
              <w:right w:val="single" w:color="auto" w:sz="4" w:space="0"/>
              <w:tl2br w:val="nil"/>
              <w:tr2bl w:val="nil"/>
            </w:tcBorders>
            <w:vAlign w:val="center"/>
          </w:tcPr>
          <w:p w14:paraId="17698D89">
            <w:pPr>
              <w:widowControl/>
              <w:spacing w:line="300" w:lineRule="exact"/>
              <w:jc w:val="left"/>
              <w:rPr>
                <w:rFonts w:hint="default" w:ascii="宋体"/>
                <w:kern w:val="0"/>
                <w:sz w:val="22"/>
              </w:rPr>
            </w:pPr>
            <w:r>
              <w:rPr>
                <w:rFonts w:ascii="宋体" w:hAnsi="宋体"/>
                <w:kern w:val="0"/>
                <w:sz w:val="22"/>
              </w:rPr>
              <w:t>　</w:t>
            </w:r>
          </w:p>
        </w:tc>
      </w:tr>
      <w:tr w14:paraId="2EA914CD">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6A30296C">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52832CCC">
            <w:pPr>
              <w:widowControl/>
              <w:spacing w:line="300" w:lineRule="exact"/>
              <w:jc w:val="center"/>
              <w:rPr>
                <w:rFonts w:hint="default" w:ascii="宋体"/>
                <w:kern w:val="0"/>
                <w:sz w:val="22"/>
              </w:rPr>
            </w:pPr>
            <w:r>
              <w:rPr>
                <w:rFonts w:ascii="宋体" w:hAnsi="宋体"/>
                <w:kern w:val="0"/>
                <w:sz w:val="22"/>
              </w:rPr>
              <w:t>上年度生产总值</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14:paraId="373D092B">
            <w:pPr>
              <w:widowControl/>
              <w:spacing w:line="300" w:lineRule="exact"/>
              <w:jc w:val="center"/>
              <w:rPr>
                <w:rFonts w:hint="default" w:ascii="宋体"/>
                <w:kern w:val="0"/>
                <w:sz w:val="22"/>
              </w:rPr>
            </w:pPr>
            <w:r>
              <w:rPr>
                <w:rFonts w:ascii="宋体" w:hAnsi="宋体"/>
                <w:kern w:val="0"/>
                <w:sz w:val="22"/>
              </w:rPr>
              <w:t>　万元</w:t>
            </w:r>
          </w:p>
        </w:tc>
      </w:tr>
      <w:tr w14:paraId="170B9A57">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5F81411E">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72334B1C">
            <w:pPr>
              <w:widowControl/>
              <w:spacing w:line="300" w:lineRule="exact"/>
              <w:jc w:val="center"/>
              <w:rPr>
                <w:rFonts w:hint="default" w:ascii="宋体"/>
                <w:kern w:val="0"/>
                <w:sz w:val="22"/>
              </w:rPr>
            </w:pPr>
            <w:r>
              <w:rPr>
                <w:rFonts w:ascii="宋体" w:hAnsi="宋体"/>
                <w:kern w:val="0"/>
                <w:sz w:val="22"/>
              </w:rPr>
              <w:t>上年度主营业务收入</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14:paraId="35491E97">
            <w:pPr>
              <w:widowControl/>
              <w:spacing w:line="300" w:lineRule="exact"/>
              <w:jc w:val="center"/>
              <w:rPr>
                <w:rFonts w:hint="default" w:ascii="宋体"/>
                <w:kern w:val="0"/>
                <w:sz w:val="22"/>
              </w:rPr>
            </w:pPr>
            <w:r>
              <w:rPr>
                <w:rFonts w:ascii="宋体" w:hAnsi="宋体"/>
                <w:kern w:val="0"/>
                <w:sz w:val="22"/>
              </w:rPr>
              <w:t>　万元</w:t>
            </w:r>
          </w:p>
        </w:tc>
      </w:tr>
      <w:tr w14:paraId="49C99946">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3C306CB3">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35A1A188">
            <w:pPr>
              <w:widowControl/>
              <w:spacing w:line="300" w:lineRule="exact"/>
              <w:jc w:val="center"/>
              <w:rPr>
                <w:rFonts w:hint="default" w:ascii="宋体"/>
                <w:kern w:val="0"/>
                <w:sz w:val="22"/>
              </w:rPr>
            </w:pPr>
            <w:r>
              <w:rPr>
                <w:rFonts w:ascii="宋体" w:hAnsi="宋体"/>
                <w:kern w:val="0"/>
                <w:sz w:val="22"/>
              </w:rPr>
              <w:t>上年度利润</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14:paraId="46C4FC75">
            <w:pPr>
              <w:widowControl/>
              <w:spacing w:line="300" w:lineRule="exact"/>
              <w:jc w:val="center"/>
              <w:rPr>
                <w:rFonts w:hint="default" w:ascii="宋体"/>
                <w:kern w:val="0"/>
                <w:sz w:val="22"/>
              </w:rPr>
            </w:pPr>
            <w:r>
              <w:rPr>
                <w:rFonts w:ascii="宋体" w:hAnsi="宋体"/>
                <w:kern w:val="0"/>
                <w:sz w:val="22"/>
              </w:rPr>
              <w:t>　万元</w:t>
            </w:r>
          </w:p>
        </w:tc>
      </w:tr>
      <w:tr w14:paraId="44845236">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799003B1">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20FFC31C">
            <w:pPr>
              <w:widowControl/>
              <w:spacing w:line="300" w:lineRule="exact"/>
              <w:jc w:val="center"/>
              <w:rPr>
                <w:rFonts w:hint="default" w:ascii="宋体"/>
                <w:kern w:val="0"/>
                <w:sz w:val="22"/>
              </w:rPr>
            </w:pPr>
            <w:r>
              <w:rPr>
                <w:rFonts w:ascii="宋体" w:hAnsi="宋体"/>
                <w:kern w:val="0"/>
                <w:sz w:val="22"/>
              </w:rPr>
              <w:t>上年度资产负债率</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14:paraId="07E86713">
            <w:pPr>
              <w:widowControl/>
              <w:spacing w:line="300" w:lineRule="exact"/>
              <w:jc w:val="center"/>
              <w:rPr>
                <w:rFonts w:hint="default" w:ascii="宋体"/>
                <w:kern w:val="0"/>
                <w:sz w:val="22"/>
              </w:rPr>
            </w:pPr>
            <w:r>
              <w:rPr>
                <w:rFonts w:ascii="宋体" w:hAnsi="宋体"/>
                <w:kern w:val="0"/>
                <w:sz w:val="22"/>
              </w:rPr>
              <w:t>　%</w:t>
            </w:r>
          </w:p>
        </w:tc>
      </w:tr>
      <w:tr w14:paraId="59EE70E6">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textDirection w:val="tbRlV"/>
            <w:vAlign w:val="center"/>
          </w:tcPr>
          <w:p w14:paraId="60E998DF">
            <w:pPr>
              <w:widowControl/>
              <w:spacing w:line="300" w:lineRule="exact"/>
              <w:ind w:left="113" w:right="113"/>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7C651A12">
            <w:pPr>
              <w:widowControl/>
              <w:spacing w:line="300" w:lineRule="exact"/>
              <w:jc w:val="center"/>
              <w:rPr>
                <w:rFonts w:hint="default" w:ascii="宋体"/>
                <w:kern w:val="0"/>
                <w:sz w:val="22"/>
              </w:rPr>
            </w:pPr>
            <w:r>
              <w:rPr>
                <w:rFonts w:ascii="宋体" w:hAnsi="宋体"/>
                <w:kern w:val="0"/>
                <w:sz w:val="22"/>
              </w:rPr>
              <w:t>上年度现金流量</w:t>
            </w:r>
          </w:p>
        </w:tc>
        <w:tc>
          <w:tcPr>
            <w:tcW w:w="5250" w:type="dxa"/>
            <w:gridSpan w:val="4"/>
            <w:tcBorders>
              <w:top w:val="single" w:color="auto" w:sz="4" w:space="0"/>
              <w:left w:val="nil"/>
              <w:bottom w:val="single" w:color="auto" w:sz="4" w:space="0"/>
              <w:right w:val="single" w:color="000000" w:sz="4" w:space="0"/>
              <w:tl2br w:val="nil"/>
              <w:tr2bl w:val="nil"/>
            </w:tcBorders>
            <w:vAlign w:val="center"/>
          </w:tcPr>
          <w:p w14:paraId="7E769DBD">
            <w:pPr>
              <w:widowControl/>
              <w:spacing w:line="300" w:lineRule="exact"/>
              <w:jc w:val="center"/>
              <w:rPr>
                <w:rFonts w:hint="default" w:ascii="宋体"/>
                <w:kern w:val="0"/>
                <w:sz w:val="22"/>
              </w:rPr>
            </w:pPr>
            <w:r>
              <w:rPr>
                <w:rFonts w:ascii="宋体" w:hAnsi="宋体"/>
                <w:kern w:val="0"/>
                <w:sz w:val="22"/>
              </w:rPr>
              <w:t>　万元</w:t>
            </w:r>
          </w:p>
        </w:tc>
      </w:tr>
      <w:tr w14:paraId="6FF57C1A">
        <w:tblPrEx>
          <w:tblCellMar>
            <w:top w:w="0" w:type="dxa"/>
            <w:left w:w="108" w:type="dxa"/>
            <w:bottom w:w="0" w:type="dxa"/>
            <w:right w:w="108" w:type="dxa"/>
          </w:tblCellMar>
        </w:tblPrEx>
        <w:trPr>
          <w:trHeight w:val="285" w:hRule="atLeast"/>
          <w:jc w:val="center"/>
        </w:trPr>
        <w:tc>
          <w:tcPr>
            <w:tcW w:w="845" w:type="dxa"/>
            <w:vMerge w:val="restart"/>
            <w:tcBorders>
              <w:top w:val="nil"/>
              <w:left w:val="single" w:color="auto" w:sz="4" w:space="0"/>
              <w:bottom w:val="single" w:color="auto" w:sz="4" w:space="0"/>
              <w:right w:val="single" w:color="auto" w:sz="4" w:space="0"/>
              <w:tl2br w:val="nil"/>
              <w:tr2bl w:val="nil"/>
            </w:tcBorders>
            <w:textDirection w:val="tbRlV"/>
            <w:vAlign w:val="center"/>
          </w:tcPr>
          <w:p w14:paraId="0F9A4E83">
            <w:pPr>
              <w:widowControl/>
              <w:spacing w:line="300" w:lineRule="exact"/>
              <w:ind w:left="113" w:right="113"/>
              <w:jc w:val="center"/>
              <w:rPr>
                <w:rFonts w:hint="default" w:ascii="宋体"/>
                <w:kern w:val="0"/>
                <w:sz w:val="24"/>
              </w:rPr>
            </w:pPr>
            <w:r>
              <w:rPr>
                <w:rFonts w:ascii="宋体" w:hAnsi="宋体"/>
                <w:kern w:val="0"/>
                <w:sz w:val="24"/>
              </w:rPr>
              <w:t>研发概况</w:t>
            </w:r>
          </w:p>
        </w:tc>
        <w:tc>
          <w:tcPr>
            <w:tcW w:w="2427" w:type="dxa"/>
            <w:gridSpan w:val="2"/>
            <w:tcBorders>
              <w:top w:val="nil"/>
              <w:left w:val="nil"/>
              <w:bottom w:val="single" w:color="auto" w:sz="4" w:space="0"/>
              <w:right w:val="single" w:color="auto" w:sz="4" w:space="0"/>
              <w:tl2br w:val="nil"/>
              <w:tr2bl w:val="nil"/>
            </w:tcBorders>
            <w:vAlign w:val="center"/>
          </w:tcPr>
          <w:p w14:paraId="25792766">
            <w:pPr>
              <w:widowControl/>
              <w:spacing w:line="300" w:lineRule="exact"/>
              <w:jc w:val="center"/>
              <w:rPr>
                <w:rFonts w:hint="default" w:ascii="宋体"/>
                <w:kern w:val="0"/>
                <w:sz w:val="22"/>
              </w:rPr>
            </w:pPr>
            <w:r>
              <w:rPr>
                <w:rFonts w:ascii="宋体" w:hAnsi="宋体"/>
                <w:kern w:val="0"/>
                <w:sz w:val="22"/>
              </w:rPr>
              <w:t>研发人员数量</w:t>
            </w:r>
          </w:p>
        </w:tc>
        <w:tc>
          <w:tcPr>
            <w:tcW w:w="1694" w:type="dxa"/>
            <w:tcBorders>
              <w:top w:val="nil"/>
              <w:left w:val="nil"/>
              <w:bottom w:val="single" w:color="auto" w:sz="4" w:space="0"/>
              <w:right w:val="single" w:color="auto" w:sz="4" w:space="0"/>
              <w:tl2br w:val="nil"/>
              <w:tr2bl w:val="nil"/>
            </w:tcBorders>
            <w:vAlign w:val="center"/>
          </w:tcPr>
          <w:p w14:paraId="7AAA0213">
            <w:pPr>
              <w:widowControl/>
              <w:spacing w:line="300" w:lineRule="exact"/>
              <w:jc w:val="left"/>
              <w:rPr>
                <w:rFonts w:hint="default" w:ascii="宋体"/>
                <w:kern w:val="0"/>
                <w:sz w:val="22"/>
              </w:rPr>
            </w:pPr>
            <w:r>
              <w:rPr>
                <w:rFonts w:ascii="宋体" w:hAnsi="宋体"/>
                <w:kern w:val="0"/>
                <w:sz w:val="22"/>
              </w:rPr>
              <w:t>　</w:t>
            </w:r>
          </w:p>
        </w:tc>
        <w:tc>
          <w:tcPr>
            <w:tcW w:w="2086" w:type="dxa"/>
            <w:gridSpan w:val="2"/>
            <w:tcBorders>
              <w:top w:val="nil"/>
              <w:left w:val="nil"/>
              <w:bottom w:val="single" w:color="auto" w:sz="4" w:space="0"/>
              <w:right w:val="single" w:color="auto" w:sz="4" w:space="0"/>
              <w:tl2br w:val="nil"/>
              <w:tr2bl w:val="nil"/>
            </w:tcBorders>
            <w:vAlign w:val="center"/>
          </w:tcPr>
          <w:p w14:paraId="63583F5F">
            <w:pPr>
              <w:widowControl/>
              <w:spacing w:line="300" w:lineRule="exact"/>
              <w:jc w:val="center"/>
              <w:rPr>
                <w:rFonts w:hint="default" w:ascii="宋体"/>
                <w:kern w:val="0"/>
                <w:sz w:val="22"/>
              </w:rPr>
            </w:pPr>
            <w:r>
              <w:rPr>
                <w:rFonts w:ascii="宋体" w:hAnsi="宋体"/>
                <w:kern w:val="0"/>
                <w:sz w:val="22"/>
              </w:rPr>
              <w:t>上年度研究开发经费投入（万元）</w:t>
            </w:r>
          </w:p>
        </w:tc>
        <w:tc>
          <w:tcPr>
            <w:tcW w:w="1470" w:type="dxa"/>
            <w:tcBorders>
              <w:top w:val="nil"/>
              <w:left w:val="nil"/>
              <w:bottom w:val="single" w:color="auto" w:sz="4" w:space="0"/>
              <w:right w:val="single" w:color="auto" w:sz="4" w:space="0"/>
              <w:tl2br w:val="nil"/>
              <w:tr2bl w:val="nil"/>
            </w:tcBorders>
            <w:vAlign w:val="center"/>
          </w:tcPr>
          <w:p w14:paraId="02D6F777">
            <w:pPr>
              <w:widowControl/>
              <w:spacing w:line="300" w:lineRule="exact"/>
              <w:jc w:val="left"/>
              <w:rPr>
                <w:rFonts w:hint="default" w:ascii="宋体"/>
                <w:kern w:val="0"/>
                <w:sz w:val="22"/>
              </w:rPr>
            </w:pPr>
          </w:p>
        </w:tc>
      </w:tr>
      <w:tr w14:paraId="25DF1294">
        <w:tblPrEx>
          <w:tblCellMar>
            <w:top w:w="0" w:type="dxa"/>
            <w:left w:w="108" w:type="dxa"/>
            <w:bottom w:w="0" w:type="dxa"/>
            <w:right w:w="108" w:type="dxa"/>
          </w:tblCellMar>
        </w:tblPrEx>
        <w:trPr>
          <w:trHeight w:val="270"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14:paraId="51925BEC">
            <w:pPr>
              <w:widowControl/>
              <w:spacing w:line="300" w:lineRule="exact"/>
              <w:jc w:val="left"/>
              <w:rPr>
                <w:rFonts w:hint="default" w:ascii="宋体"/>
                <w:kern w:val="0"/>
                <w:sz w:val="24"/>
              </w:rPr>
            </w:pPr>
          </w:p>
        </w:tc>
        <w:tc>
          <w:tcPr>
            <w:tcW w:w="4121" w:type="dxa"/>
            <w:gridSpan w:val="3"/>
            <w:tcBorders>
              <w:top w:val="single" w:color="auto" w:sz="4" w:space="0"/>
              <w:left w:val="nil"/>
              <w:bottom w:val="single" w:color="auto" w:sz="4" w:space="0"/>
              <w:right w:val="single" w:color="000000" w:sz="4" w:space="0"/>
              <w:tl2br w:val="nil"/>
              <w:tr2bl w:val="nil"/>
            </w:tcBorders>
            <w:vAlign w:val="center"/>
          </w:tcPr>
          <w:p w14:paraId="01C780A0">
            <w:pPr>
              <w:widowControl/>
              <w:spacing w:line="300" w:lineRule="exact"/>
              <w:jc w:val="center"/>
              <w:rPr>
                <w:rFonts w:hint="default" w:ascii="宋体"/>
                <w:kern w:val="0"/>
                <w:sz w:val="22"/>
              </w:rPr>
            </w:pPr>
            <w:r>
              <w:rPr>
                <w:rFonts w:ascii="宋体" w:hAnsi="宋体"/>
                <w:kern w:val="0"/>
                <w:sz w:val="22"/>
              </w:rPr>
              <w:t>上年度研究开发经费投入与主营业务收入之比（投入强度，%）</w:t>
            </w:r>
          </w:p>
        </w:tc>
        <w:tc>
          <w:tcPr>
            <w:tcW w:w="3556" w:type="dxa"/>
            <w:gridSpan w:val="3"/>
            <w:tcBorders>
              <w:top w:val="nil"/>
              <w:left w:val="nil"/>
              <w:bottom w:val="single" w:color="auto" w:sz="4" w:space="0"/>
              <w:right w:val="single" w:color="auto" w:sz="4" w:space="0"/>
              <w:tl2br w:val="nil"/>
              <w:tr2bl w:val="nil"/>
            </w:tcBorders>
            <w:vAlign w:val="center"/>
          </w:tcPr>
          <w:p w14:paraId="7E4702D5">
            <w:pPr>
              <w:widowControl/>
              <w:spacing w:line="300" w:lineRule="exact"/>
              <w:jc w:val="left"/>
              <w:rPr>
                <w:rFonts w:hint="default" w:ascii="宋体"/>
                <w:kern w:val="0"/>
                <w:sz w:val="22"/>
              </w:rPr>
            </w:pPr>
            <w:r>
              <w:rPr>
                <w:rFonts w:ascii="宋体" w:hAnsi="宋体"/>
                <w:kern w:val="0"/>
                <w:sz w:val="22"/>
              </w:rPr>
              <w:t>　</w:t>
            </w:r>
          </w:p>
        </w:tc>
      </w:tr>
      <w:tr w14:paraId="555D8873">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14:paraId="405EEDD3">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615EAF8D">
            <w:pPr>
              <w:widowControl/>
              <w:spacing w:line="300" w:lineRule="exact"/>
              <w:jc w:val="center"/>
              <w:rPr>
                <w:rFonts w:hint="default" w:ascii="宋体"/>
                <w:kern w:val="0"/>
                <w:sz w:val="22"/>
              </w:rPr>
            </w:pPr>
            <w:r>
              <w:rPr>
                <w:rFonts w:ascii="宋体" w:hAnsi="宋体"/>
                <w:kern w:val="0"/>
                <w:sz w:val="22"/>
              </w:rPr>
              <w:t>获得发明专利数量</w:t>
            </w:r>
          </w:p>
        </w:tc>
        <w:tc>
          <w:tcPr>
            <w:tcW w:w="5250" w:type="dxa"/>
            <w:gridSpan w:val="4"/>
            <w:tcBorders>
              <w:top w:val="nil"/>
              <w:left w:val="nil"/>
              <w:bottom w:val="single" w:color="auto" w:sz="4" w:space="0"/>
              <w:right w:val="single" w:color="auto" w:sz="4" w:space="0"/>
              <w:tl2br w:val="nil"/>
              <w:tr2bl w:val="nil"/>
            </w:tcBorders>
            <w:vAlign w:val="center"/>
          </w:tcPr>
          <w:p w14:paraId="12FD3FB4">
            <w:pPr>
              <w:widowControl/>
              <w:spacing w:line="300" w:lineRule="exact"/>
              <w:jc w:val="left"/>
              <w:rPr>
                <w:rFonts w:hint="default" w:ascii="宋体"/>
                <w:kern w:val="0"/>
                <w:sz w:val="22"/>
              </w:rPr>
            </w:pPr>
            <w:r>
              <w:rPr>
                <w:rFonts w:ascii="宋体" w:hAnsi="宋体"/>
                <w:kern w:val="0"/>
                <w:sz w:val="22"/>
              </w:rPr>
              <w:t>　　                   项</w:t>
            </w:r>
          </w:p>
        </w:tc>
      </w:tr>
      <w:tr w14:paraId="0B5BB55D">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14:paraId="5FBEBEFE">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6BAFAEC4">
            <w:pPr>
              <w:widowControl/>
              <w:spacing w:line="300" w:lineRule="exact"/>
              <w:jc w:val="center"/>
              <w:rPr>
                <w:rFonts w:hint="default" w:ascii="宋体"/>
                <w:kern w:val="0"/>
                <w:sz w:val="22"/>
              </w:rPr>
            </w:pPr>
            <w:r>
              <w:rPr>
                <w:rFonts w:ascii="宋体" w:hAnsi="宋体"/>
                <w:kern w:val="0"/>
                <w:sz w:val="22"/>
              </w:rPr>
              <w:t>软件著作权</w:t>
            </w:r>
          </w:p>
        </w:tc>
        <w:tc>
          <w:tcPr>
            <w:tcW w:w="5250" w:type="dxa"/>
            <w:gridSpan w:val="4"/>
            <w:tcBorders>
              <w:top w:val="nil"/>
              <w:left w:val="nil"/>
              <w:bottom w:val="single" w:color="auto" w:sz="4" w:space="0"/>
              <w:right w:val="single" w:color="auto" w:sz="4" w:space="0"/>
              <w:tl2br w:val="nil"/>
              <w:tr2bl w:val="nil"/>
            </w:tcBorders>
            <w:vAlign w:val="center"/>
          </w:tcPr>
          <w:p w14:paraId="2B9801D5">
            <w:pPr>
              <w:widowControl/>
              <w:spacing w:line="300" w:lineRule="exact"/>
              <w:jc w:val="left"/>
              <w:rPr>
                <w:rFonts w:hint="default" w:ascii="宋体"/>
                <w:kern w:val="0"/>
                <w:sz w:val="22"/>
              </w:rPr>
            </w:pPr>
            <w:r>
              <w:rPr>
                <w:rFonts w:ascii="宋体" w:hAnsi="宋体"/>
                <w:kern w:val="0"/>
                <w:sz w:val="22"/>
              </w:rPr>
              <w:t>　　                   项</w:t>
            </w:r>
          </w:p>
        </w:tc>
      </w:tr>
      <w:tr w14:paraId="164F6565">
        <w:tblPrEx>
          <w:tblCellMar>
            <w:top w:w="0" w:type="dxa"/>
            <w:left w:w="108" w:type="dxa"/>
            <w:bottom w:w="0" w:type="dxa"/>
            <w:right w:w="108" w:type="dxa"/>
          </w:tblCellMar>
        </w:tblPrEx>
        <w:trPr>
          <w:trHeight w:val="454" w:hRule="atLeast"/>
          <w:jc w:val="center"/>
        </w:trPr>
        <w:tc>
          <w:tcPr>
            <w:tcW w:w="845" w:type="dxa"/>
            <w:vMerge w:val="continue"/>
            <w:tcBorders>
              <w:top w:val="nil"/>
              <w:left w:val="single" w:color="auto" w:sz="4" w:space="0"/>
              <w:bottom w:val="single" w:color="auto" w:sz="4" w:space="0"/>
              <w:right w:val="single" w:color="auto" w:sz="4" w:space="0"/>
              <w:tl2br w:val="nil"/>
              <w:tr2bl w:val="nil"/>
            </w:tcBorders>
            <w:vAlign w:val="center"/>
          </w:tcPr>
          <w:p w14:paraId="57FB882C">
            <w:pPr>
              <w:widowControl/>
              <w:spacing w:line="300" w:lineRule="exact"/>
              <w:jc w:val="left"/>
              <w:rPr>
                <w:rFonts w:hint="default" w:ascii="宋体"/>
                <w:kern w:val="0"/>
                <w:sz w:val="24"/>
              </w:rPr>
            </w:pPr>
          </w:p>
        </w:tc>
        <w:tc>
          <w:tcPr>
            <w:tcW w:w="2427" w:type="dxa"/>
            <w:gridSpan w:val="2"/>
            <w:tcBorders>
              <w:top w:val="nil"/>
              <w:left w:val="nil"/>
              <w:bottom w:val="single" w:color="auto" w:sz="4" w:space="0"/>
              <w:right w:val="single" w:color="auto" w:sz="4" w:space="0"/>
              <w:tl2br w:val="nil"/>
              <w:tr2bl w:val="nil"/>
            </w:tcBorders>
            <w:vAlign w:val="center"/>
          </w:tcPr>
          <w:p w14:paraId="40F94C98">
            <w:pPr>
              <w:widowControl/>
              <w:spacing w:line="300" w:lineRule="exact"/>
              <w:jc w:val="center"/>
              <w:rPr>
                <w:rFonts w:hint="default" w:ascii="宋体"/>
                <w:kern w:val="0"/>
                <w:sz w:val="22"/>
              </w:rPr>
            </w:pPr>
            <w:r>
              <w:rPr>
                <w:rFonts w:ascii="宋体" w:hAnsi="宋体"/>
                <w:kern w:val="0"/>
                <w:sz w:val="22"/>
              </w:rPr>
              <w:t>制定国家和地方标准</w:t>
            </w:r>
          </w:p>
        </w:tc>
        <w:tc>
          <w:tcPr>
            <w:tcW w:w="5250" w:type="dxa"/>
            <w:gridSpan w:val="4"/>
            <w:tcBorders>
              <w:top w:val="nil"/>
              <w:left w:val="nil"/>
              <w:bottom w:val="single" w:color="auto" w:sz="4" w:space="0"/>
              <w:right w:val="single" w:color="auto" w:sz="4" w:space="0"/>
              <w:tl2br w:val="nil"/>
              <w:tr2bl w:val="nil"/>
            </w:tcBorders>
            <w:vAlign w:val="center"/>
          </w:tcPr>
          <w:p w14:paraId="6B3B000F">
            <w:pPr>
              <w:widowControl/>
              <w:spacing w:line="300" w:lineRule="exact"/>
              <w:jc w:val="left"/>
              <w:rPr>
                <w:rFonts w:hint="default" w:ascii="宋体"/>
                <w:kern w:val="0"/>
                <w:sz w:val="22"/>
              </w:rPr>
            </w:pPr>
            <w:r>
              <w:rPr>
                <w:rFonts w:ascii="宋体" w:hAnsi="宋体"/>
                <w:kern w:val="0"/>
                <w:sz w:val="22"/>
              </w:rPr>
              <w:t>　　                   项</w:t>
            </w:r>
          </w:p>
        </w:tc>
      </w:tr>
    </w:tbl>
    <w:p w14:paraId="679F1F19">
      <w:pPr>
        <w:spacing w:line="360" w:lineRule="auto"/>
        <w:ind w:firstLine="420" w:firstLineChars="200"/>
        <w:rPr>
          <w:rFonts w:hint="default" w:ascii="宋体"/>
          <w:b/>
          <w:sz w:val="28"/>
        </w:rPr>
      </w:pPr>
      <w:r>
        <w:rPr>
          <w:rFonts w:hint="default" w:eastAsia="Times New Roman"/>
        </w:rPr>
        <w:br w:type="page"/>
      </w:r>
      <w:r>
        <w:rPr>
          <w:rFonts w:ascii="宋体" w:hAnsi="宋体"/>
          <w:b/>
          <w:sz w:val="28"/>
        </w:rPr>
        <w:t>十五、单位意见</w:t>
      </w:r>
    </w:p>
    <w:bookmarkEnd w:id="0"/>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6583"/>
      </w:tblGrid>
      <w:tr w14:paraId="6548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2175" w:type="dxa"/>
            <w:tcBorders>
              <w:top w:val="single" w:color="auto" w:sz="4" w:space="0"/>
              <w:left w:val="single" w:color="auto" w:sz="4" w:space="0"/>
              <w:bottom w:val="single" w:color="auto" w:sz="4" w:space="0"/>
              <w:right w:val="single" w:color="auto" w:sz="4" w:space="0"/>
              <w:tl2br w:val="nil"/>
              <w:tr2bl w:val="nil"/>
            </w:tcBorders>
          </w:tcPr>
          <w:p w14:paraId="530CF9A7">
            <w:pPr>
              <w:spacing w:line="360" w:lineRule="auto"/>
              <w:jc w:val="center"/>
              <w:rPr>
                <w:rFonts w:hint="default" w:eastAsia="Times New Roman"/>
                <w:sz w:val="28"/>
              </w:rPr>
            </w:pPr>
            <w:r>
              <w:rPr>
                <w:sz w:val="28"/>
              </w:rPr>
              <w:t>项目名称</w:t>
            </w:r>
          </w:p>
        </w:tc>
        <w:tc>
          <w:tcPr>
            <w:tcW w:w="6583" w:type="dxa"/>
            <w:tcBorders>
              <w:top w:val="single" w:color="auto" w:sz="4" w:space="0"/>
              <w:left w:val="single" w:color="auto" w:sz="4" w:space="0"/>
              <w:bottom w:val="single" w:color="auto" w:sz="4" w:space="0"/>
              <w:right w:val="single" w:color="auto" w:sz="4" w:space="0"/>
              <w:tl2br w:val="nil"/>
              <w:tr2bl w:val="nil"/>
            </w:tcBorders>
          </w:tcPr>
          <w:p w14:paraId="389BCC98">
            <w:pPr>
              <w:spacing w:line="360" w:lineRule="auto"/>
              <w:rPr>
                <w:rFonts w:hint="default" w:eastAsia="Times New Roman"/>
                <w:sz w:val="28"/>
              </w:rPr>
            </w:pPr>
          </w:p>
        </w:tc>
      </w:tr>
      <w:tr w14:paraId="3363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14:paraId="26C7D671">
            <w:pPr>
              <w:spacing w:line="360" w:lineRule="auto"/>
              <w:rPr>
                <w:rFonts w:hint="default" w:eastAsia="Times New Roman"/>
                <w:sz w:val="24"/>
              </w:rPr>
            </w:pPr>
            <w:r>
              <w:rPr>
                <w:sz w:val="28"/>
              </w:rPr>
              <w:t>申报单位意见</w:t>
            </w:r>
          </w:p>
          <w:p w14:paraId="5653DA20">
            <w:pPr>
              <w:spacing w:line="360" w:lineRule="auto"/>
              <w:rPr>
                <w:rFonts w:hint="default" w:eastAsia="Times New Roman"/>
                <w:sz w:val="24"/>
              </w:rPr>
            </w:pPr>
          </w:p>
          <w:p w14:paraId="49B20942">
            <w:pPr>
              <w:spacing w:line="360" w:lineRule="auto"/>
              <w:rPr>
                <w:rFonts w:hint="default"/>
                <w:sz w:val="24"/>
              </w:rPr>
            </w:pPr>
            <w:r>
              <w:rPr>
                <w:sz w:val="24"/>
              </w:rPr>
              <w:t>法人代表（签字或盖章）：</w:t>
            </w:r>
            <w:r>
              <w:rPr>
                <w:rFonts w:hint="default"/>
                <w:sz w:val="24"/>
              </w:rPr>
              <w:t xml:space="preserve">     </w:t>
            </w:r>
            <w:r>
              <w:rPr>
                <w:sz w:val="24"/>
              </w:rPr>
              <w:t>　　　　　</w:t>
            </w:r>
            <w:r>
              <w:rPr>
                <w:rFonts w:hint="default"/>
                <w:sz w:val="24"/>
              </w:rPr>
              <w:t xml:space="preserve">         </w:t>
            </w:r>
            <w:r>
              <w:rPr>
                <w:sz w:val="24"/>
              </w:rPr>
              <w:t>（单位盖章）</w:t>
            </w:r>
            <w:r>
              <w:rPr>
                <w:rFonts w:hint="default"/>
                <w:sz w:val="24"/>
              </w:rPr>
              <w:t xml:space="preserve"> </w:t>
            </w:r>
          </w:p>
          <w:p w14:paraId="4009EF26">
            <w:pPr>
              <w:spacing w:line="360" w:lineRule="auto"/>
              <w:rPr>
                <w:rFonts w:hint="default"/>
                <w:sz w:val="28"/>
              </w:rPr>
            </w:pPr>
            <w:r>
              <w:rPr>
                <w:rFonts w:hint="default"/>
                <w:sz w:val="24"/>
              </w:rPr>
              <w:t xml:space="preserve">                     </w:t>
            </w:r>
            <w:r>
              <w:rPr>
                <w:sz w:val="24"/>
              </w:rPr>
              <w:t>　　　　　</w:t>
            </w:r>
            <w:r>
              <w:rPr>
                <w:rFonts w:hint="default"/>
                <w:sz w:val="24"/>
              </w:rPr>
              <w:t xml:space="preserve">                   </w:t>
            </w:r>
            <w:r>
              <w:rPr>
                <w:sz w:val="24"/>
              </w:rPr>
              <w:t>年</w:t>
            </w:r>
            <w:r>
              <w:rPr>
                <w:rFonts w:hint="default"/>
                <w:sz w:val="24"/>
              </w:rPr>
              <w:t xml:space="preserve">  </w:t>
            </w:r>
            <w:r>
              <w:rPr>
                <w:sz w:val="24"/>
              </w:rPr>
              <w:t>月</w:t>
            </w:r>
            <w:r>
              <w:rPr>
                <w:rFonts w:hint="default"/>
                <w:sz w:val="24"/>
              </w:rPr>
              <w:t xml:space="preserve">  </w:t>
            </w:r>
            <w:r>
              <w:rPr>
                <w:sz w:val="24"/>
              </w:rPr>
              <w:t>日</w:t>
            </w:r>
          </w:p>
        </w:tc>
      </w:tr>
      <w:tr w14:paraId="7698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8758" w:type="dxa"/>
            <w:gridSpan w:val="2"/>
            <w:tcBorders>
              <w:top w:val="single" w:color="auto" w:sz="4" w:space="0"/>
              <w:left w:val="single" w:color="auto" w:sz="4" w:space="0"/>
              <w:bottom w:val="single" w:color="auto" w:sz="4" w:space="0"/>
              <w:right w:val="single" w:color="auto" w:sz="4" w:space="0"/>
              <w:tl2br w:val="nil"/>
              <w:tr2bl w:val="nil"/>
            </w:tcBorders>
          </w:tcPr>
          <w:p w14:paraId="154F10D0">
            <w:pPr>
              <w:rPr>
                <w:rFonts w:hint="default"/>
                <w:b/>
                <w:sz w:val="28"/>
              </w:rPr>
            </w:pPr>
            <w:r>
              <w:rPr>
                <w:b/>
                <w:sz w:val="28"/>
              </w:rPr>
              <w:t>归口管理单位意见：</w:t>
            </w:r>
          </w:p>
          <w:p w14:paraId="3336E199">
            <w:pPr>
              <w:ind w:firstLine="3767" w:firstLineChars="1340"/>
              <w:rPr>
                <w:rFonts w:hint="default"/>
                <w:b/>
                <w:sz w:val="28"/>
              </w:rPr>
            </w:pPr>
            <w:r>
              <w:rPr>
                <w:b/>
                <w:sz w:val="28"/>
              </w:rPr>
              <w:t>盖章：</w:t>
            </w:r>
          </w:p>
          <w:p w14:paraId="18FF1BD0">
            <w:pPr>
              <w:ind w:firstLine="5878" w:firstLineChars="2091"/>
              <w:rPr>
                <w:rFonts w:hint="default"/>
                <w:b/>
                <w:sz w:val="28"/>
              </w:rPr>
            </w:pPr>
            <w:r>
              <w:rPr>
                <w:b/>
                <w:sz w:val="28"/>
              </w:rPr>
              <w:t>年 月 日</w:t>
            </w:r>
          </w:p>
          <w:p w14:paraId="7A4675DF">
            <w:pPr>
              <w:spacing w:line="360" w:lineRule="auto"/>
              <w:rPr>
                <w:rFonts w:hint="default"/>
                <w:sz w:val="24"/>
              </w:rPr>
            </w:pPr>
          </w:p>
        </w:tc>
      </w:tr>
    </w:tbl>
    <w:p w14:paraId="568554AF">
      <w:pPr>
        <w:spacing w:line="520" w:lineRule="exact"/>
        <w:ind w:firstLine="562" w:firstLineChars="200"/>
        <w:jc w:val="left"/>
        <w:rPr>
          <w:rFonts w:hint="default" w:ascii="宋体"/>
          <w:b/>
          <w:sz w:val="28"/>
        </w:rPr>
      </w:pPr>
      <w:r>
        <w:rPr>
          <w:rFonts w:ascii="宋体" w:hAnsi="宋体"/>
          <w:b/>
          <w:sz w:val="28"/>
        </w:rPr>
        <w:t>十六、相关附件</w:t>
      </w:r>
    </w:p>
    <w:p w14:paraId="53E3AFEC">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1.科研诚信承诺书（必须提供）</w:t>
      </w:r>
    </w:p>
    <w:p w14:paraId="1A1FB120">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2.承诺书（必须提供）</w:t>
      </w:r>
    </w:p>
    <w:p w14:paraId="48DC80B7">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3.近2年资产负债表（企业必须提供）</w:t>
      </w:r>
    </w:p>
    <w:p w14:paraId="1BC2C067">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4.多家单位联合申报的必须提供牵头单位与所有参与单位签署的联合申报协议（协议中应包含项目名称、课题设置、专项经费分配、知识产权归属、项目经费筹集与使用等内容，协议经单位盖章、项目及所有课题负责人签字有效）。</w:t>
      </w:r>
    </w:p>
    <w:p w14:paraId="28830912">
      <w:pPr>
        <w:spacing w:line="360" w:lineRule="auto"/>
        <w:ind w:firstLine="536" w:firstLineChars="200"/>
        <w:rPr>
          <w:rFonts w:hint="default" w:ascii="仿宋_GB2312" w:eastAsia="仿宋_GB2312"/>
          <w:spacing w:val="-6"/>
          <w:sz w:val="28"/>
        </w:rPr>
      </w:pPr>
      <w:r>
        <w:rPr>
          <w:rFonts w:hint="default" w:ascii="仿宋_GB2312" w:eastAsia="仿宋_GB2312"/>
          <w:spacing w:val="-6"/>
          <w:sz w:val="28"/>
        </w:rPr>
        <w:t>5.与项目相关的其它证明材料或文件等（选择提供）。</w:t>
      </w:r>
    </w:p>
    <w:tbl>
      <w:tblPr>
        <w:tblStyle w:val="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5806"/>
        <w:gridCol w:w="1184"/>
      </w:tblGrid>
      <w:tr w14:paraId="3A49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14:paraId="5B5C97CA">
            <w:pPr>
              <w:spacing w:line="520" w:lineRule="exact"/>
              <w:jc w:val="center"/>
              <w:rPr>
                <w:rFonts w:hint="default" w:ascii="仿宋_GB2312" w:eastAsia="仿宋_GB2312"/>
                <w:spacing w:val="-6"/>
                <w:sz w:val="28"/>
              </w:rPr>
            </w:pPr>
            <w:r>
              <w:rPr>
                <w:rFonts w:hint="default" w:ascii="仿宋_GB2312" w:eastAsia="仿宋_GB2312"/>
                <w:spacing w:val="-6"/>
                <w:sz w:val="28"/>
              </w:rPr>
              <w:t>序号</w:t>
            </w:r>
          </w:p>
        </w:tc>
        <w:tc>
          <w:tcPr>
            <w:tcW w:w="5806" w:type="dxa"/>
            <w:tcBorders>
              <w:top w:val="single" w:color="auto" w:sz="4" w:space="0"/>
              <w:left w:val="single" w:color="auto" w:sz="4" w:space="0"/>
              <w:bottom w:val="single" w:color="auto" w:sz="4" w:space="0"/>
              <w:right w:val="single" w:color="auto" w:sz="4" w:space="0"/>
              <w:tl2br w:val="nil"/>
              <w:tr2bl w:val="nil"/>
            </w:tcBorders>
          </w:tcPr>
          <w:p w14:paraId="26F29022">
            <w:pPr>
              <w:spacing w:line="520" w:lineRule="exact"/>
              <w:jc w:val="center"/>
              <w:rPr>
                <w:rFonts w:hint="default" w:ascii="仿宋_GB2312" w:eastAsia="仿宋_GB2312"/>
                <w:spacing w:val="-6"/>
                <w:sz w:val="28"/>
              </w:rPr>
            </w:pPr>
            <w:r>
              <w:rPr>
                <w:rFonts w:hint="default" w:ascii="仿宋_GB2312" w:eastAsia="仿宋_GB2312"/>
                <w:spacing w:val="-6"/>
                <w:sz w:val="28"/>
              </w:rPr>
              <w:t>附件名称</w:t>
            </w:r>
          </w:p>
        </w:tc>
        <w:tc>
          <w:tcPr>
            <w:tcW w:w="1184" w:type="dxa"/>
            <w:tcBorders>
              <w:top w:val="single" w:color="auto" w:sz="4" w:space="0"/>
              <w:left w:val="single" w:color="auto" w:sz="4" w:space="0"/>
              <w:bottom w:val="single" w:color="auto" w:sz="4" w:space="0"/>
              <w:right w:val="single" w:color="auto" w:sz="4" w:space="0"/>
              <w:tl2br w:val="nil"/>
              <w:tr2bl w:val="nil"/>
            </w:tcBorders>
          </w:tcPr>
          <w:p w14:paraId="54F659F4">
            <w:pPr>
              <w:spacing w:line="520" w:lineRule="exact"/>
              <w:jc w:val="center"/>
              <w:rPr>
                <w:rFonts w:hint="default" w:ascii="仿宋_GB2312" w:eastAsia="仿宋_GB2312"/>
                <w:spacing w:val="-6"/>
                <w:sz w:val="28"/>
              </w:rPr>
            </w:pPr>
            <w:r>
              <w:rPr>
                <w:rFonts w:hint="default" w:ascii="仿宋_GB2312" w:eastAsia="仿宋_GB2312"/>
                <w:spacing w:val="-6"/>
                <w:sz w:val="28"/>
              </w:rPr>
              <w:t>数量</w:t>
            </w:r>
          </w:p>
        </w:tc>
      </w:tr>
      <w:tr w14:paraId="2205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14:paraId="4CA96A53">
            <w:pPr>
              <w:spacing w:line="520" w:lineRule="exact"/>
              <w:jc w:val="center"/>
              <w:rPr>
                <w:rFonts w:hint="default" w:ascii="仿宋" w:hAnsi="仿宋" w:eastAsia="仿宋"/>
                <w:spacing w:val="-6"/>
                <w:sz w:val="28"/>
              </w:rPr>
            </w:pPr>
            <w:r>
              <w:rPr>
                <w:rFonts w:hint="default" w:ascii="仿宋" w:hAnsi="仿宋" w:eastAsia="仿宋"/>
                <w:spacing w:val="-6"/>
                <w:sz w:val="28"/>
              </w:rPr>
              <w:t>1</w:t>
            </w:r>
          </w:p>
        </w:tc>
        <w:tc>
          <w:tcPr>
            <w:tcW w:w="5806" w:type="dxa"/>
            <w:tcBorders>
              <w:top w:val="single" w:color="auto" w:sz="4" w:space="0"/>
              <w:left w:val="single" w:color="auto" w:sz="4" w:space="0"/>
              <w:bottom w:val="single" w:color="auto" w:sz="4" w:space="0"/>
              <w:right w:val="single" w:color="auto" w:sz="4" w:space="0"/>
              <w:tl2br w:val="nil"/>
              <w:tr2bl w:val="nil"/>
            </w:tcBorders>
          </w:tcPr>
          <w:p w14:paraId="0E176B62">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14:paraId="1002DAC9">
            <w:pPr>
              <w:spacing w:line="520" w:lineRule="exact"/>
              <w:ind w:left="2142"/>
              <w:rPr>
                <w:rFonts w:hint="default" w:ascii="仿宋_GB2312" w:eastAsia="仿宋_GB2312"/>
                <w:spacing w:val="-6"/>
                <w:sz w:val="28"/>
              </w:rPr>
            </w:pPr>
          </w:p>
        </w:tc>
      </w:tr>
      <w:tr w14:paraId="53AD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Borders>
              <w:top w:val="single" w:color="auto" w:sz="4" w:space="0"/>
              <w:left w:val="single" w:color="auto" w:sz="4" w:space="0"/>
              <w:bottom w:val="single" w:color="auto" w:sz="4" w:space="0"/>
              <w:right w:val="single" w:color="auto" w:sz="4" w:space="0"/>
              <w:tl2br w:val="nil"/>
              <w:tr2bl w:val="nil"/>
            </w:tcBorders>
          </w:tcPr>
          <w:p w14:paraId="7DB2E0C7">
            <w:pPr>
              <w:spacing w:line="520" w:lineRule="exact"/>
              <w:jc w:val="center"/>
              <w:rPr>
                <w:rFonts w:hint="default" w:ascii="仿宋" w:hAnsi="仿宋" w:eastAsia="仿宋"/>
                <w:spacing w:val="-6"/>
                <w:sz w:val="28"/>
              </w:rPr>
            </w:pPr>
            <w:r>
              <w:rPr>
                <w:rFonts w:hint="default" w:ascii="仿宋" w:hAnsi="仿宋" w:eastAsia="仿宋"/>
                <w:spacing w:val="-6"/>
                <w:sz w:val="28"/>
              </w:rPr>
              <w:t>2</w:t>
            </w:r>
          </w:p>
        </w:tc>
        <w:tc>
          <w:tcPr>
            <w:tcW w:w="5806" w:type="dxa"/>
            <w:tcBorders>
              <w:top w:val="single" w:color="auto" w:sz="4" w:space="0"/>
              <w:left w:val="single" w:color="auto" w:sz="4" w:space="0"/>
              <w:bottom w:val="single" w:color="auto" w:sz="4" w:space="0"/>
              <w:right w:val="single" w:color="auto" w:sz="4" w:space="0"/>
              <w:tl2br w:val="nil"/>
              <w:tr2bl w:val="nil"/>
            </w:tcBorders>
          </w:tcPr>
          <w:p w14:paraId="2069C51B">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14:paraId="190F9D2B">
            <w:pPr>
              <w:spacing w:line="520" w:lineRule="exact"/>
              <w:rPr>
                <w:rFonts w:hint="default" w:ascii="仿宋_GB2312" w:eastAsia="仿宋_GB2312"/>
                <w:spacing w:val="-6"/>
                <w:sz w:val="28"/>
              </w:rPr>
            </w:pPr>
          </w:p>
        </w:tc>
      </w:tr>
      <w:tr w14:paraId="75B2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9" w:type="dxa"/>
            <w:tcBorders>
              <w:top w:val="single" w:color="auto" w:sz="4" w:space="0"/>
              <w:left w:val="single" w:color="auto" w:sz="4" w:space="0"/>
              <w:bottom w:val="single" w:color="auto" w:sz="4" w:space="0"/>
              <w:right w:val="single" w:color="auto" w:sz="4" w:space="0"/>
              <w:tl2br w:val="nil"/>
              <w:tr2bl w:val="nil"/>
            </w:tcBorders>
          </w:tcPr>
          <w:p w14:paraId="32249EDF">
            <w:pPr>
              <w:spacing w:line="520" w:lineRule="exact"/>
              <w:jc w:val="center"/>
              <w:rPr>
                <w:rFonts w:hint="default" w:ascii="仿宋" w:hAnsi="仿宋" w:eastAsia="仿宋"/>
                <w:spacing w:val="-6"/>
                <w:sz w:val="28"/>
              </w:rPr>
            </w:pPr>
            <w:r>
              <w:rPr>
                <w:rFonts w:hint="default" w:ascii="仿宋" w:hAnsi="仿宋" w:eastAsia="仿宋"/>
                <w:spacing w:val="-6"/>
                <w:sz w:val="28"/>
              </w:rPr>
              <w:t>3</w:t>
            </w:r>
          </w:p>
        </w:tc>
        <w:tc>
          <w:tcPr>
            <w:tcW w:w="5806" w:type="dxa"/>
            <w:tcBorders>
              <w:top w:val="single" w:color="auto" w:sz="4" w:space="0"/>
              <w:left w:val="single" w:color="auto" w:sz="4" w:space="0"/>
              <w:bottom w:val="single" w:color="auto" w:sz="4" w:space="0"/>
              <w:right w:val="single" w:color="auto" w:sz="4" w:space="0"/>
              <w:tl2br w:val="nil"/>
              <w:tr2bl w:val="nil"/>
            </w:tcBorders>
          </w:tcPr>
          <w:p w14:paraId="1FB05690">
            <w:pPr>
              <w:spacing w:line="520" w:lineRule="exact"/>
              <w:rPr>
                <w:rFonts w:hint="default" w:ascii="仿宋_GB2312" w:eastAsia="仿宋_GB2312"/>
                <w:spacing w:val="-6"/>
                <w:sz w:val="28"/>
              </w:rPr>
            </w:pPr>
          </w:p>
        </w:tc>
        <w:tc>
          <w:tcPr>
            <w:tcW w:w="1184" w:type="dxa"/>
            <w:tcBorders>
              <w:top w:val="single" w:color="auto" w:sz="4" w:space="0"/>
              <w:left w:val="single" w:color="auto" w:sz="4" w:space="0"/>
              <w:bottom w:val="single" w:color="auto" w:sz="4" w:space="0"/>
              <w:right w:val="single" w:color="auto" w:sz="4" w:space="0"/>
              <w:tl2br w:val="nil"/>
              <w:tr2bl w:val="nil"/>
            </w:tcBorders>
          </w:tcPr>
          <w:p w14:paraId="52BEE1AA">
            <w:pPr>
              <w:spacing w:line="520" w:lineRule="exact"/>
              <w:rPr>
                <w:rFonts w:hint="default" w:ascii="仿宋_GB2312" w:eastAsia="仿宋_GB2312"/>
                <w:spacing w:val="-6"/>
                <w:sz w:val="28"/>
              </w:rPr>
            </w:pPr>
          </w:p>
        </w:tc>
      </w:tr>
    </w:tbl>
    <w:p w14:paraId="23D6E144">
      <w:pPr>
        <w:rPr>
          <w:rFonts w:hint="default" w:ascii="仿宋_GB2312" w:hAnsi="黑体" w:eastAsia="仿宋_GB2312"/>
          <w:b/>
          <w:sz w:val="32"/>
        </w:rPr>
      </w:pPr>
    </w:p>
    <w:p w14:paraId="46DD71CD">
      <w:pPr>
        <w:rPr>
          <w:rFonts w:hint="default" w:ascii="仿宋_GB2312" w:hAnsi="黑体" w:eastAsia="仿宋_GB2312"/>
          <w:b/>
          <w:sz w:val="32"/>
        </w:rPr>
      </w:pPr>
    </w:p>
    <w:p w14:paraId="05DE32BA">
      <w:pPr>
        <w:rPr>
          <w:rFonts w:hint="default" w:ascii="仿宋_GB2312" w:hAnsi="黑体" w:eastAsia="仿宋_GB2312"/>
          <w:b/>
          <w:sz w:val="32"/>
        </w:rPr>
      </w:pPr>
      <w:r>
        <w:rPr>
          <w:rFonts w:hint="default" w:ascii="仿宋_GB2312" w:hAnsi="黑体" w:eastAsia="仿宋_GB2312"/>
          <w:b/>
          <w:sz w:val="32"/>
        </w:rPr>
        <w:t>附件1</w:t>
      </w:r>
    </w:p>
    <w:p w14:paraId="54521D0B">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14:paraId="152AEDBA">
      <w:pPr>
        <w:spacing w:line="640" w:lineRule="exact"/>
        <w:jc w:val="center"/>
        <w:rPr>
          <w:rFonts w:hint="default" w:ascii="方正小标宋简体" w:eastAsia="方正小标宋简体"/>
          <w:sz w:val="44"/>
        </w:rPr>
      </w:pPr>
      <w:r>
        <w:rPr>
          <w:rFonts w:ascii="方正小标宋简体" w:eastAsia="方正小标宋简体"/>
          <w:sz w:val="44"/>
        </w:rPr>
        <w:t>申报单位科研诚信承诺书</w:t>
      </w:r>
    </w:p>
    <w:p w14:paraId="4AB5FDBE">
      <w:pPr>
        <w:spacing w:line="440" w:lineRule="exact"/>
        <w:jc w:val="center"/>
        <w:rPr>
          <w:rFonts w:hint="default" w:ascii="方正小标宋简体" w:eastAsia="方正小标宋简体"/>
          <w:sz w:val="44"/>
        </w:rPr>
      </w:pPr>
    </w:p>
    <w:p w14:paraId="30C1A51D">
      <w:pPr>
        <w:spacing w:line="400" w:lineRule="exact"/>
        <w:ind w:firstLine="560" w:firstLineChars="200"/>
        <w:rPr>
          <w:rFonts w:hint="default" w:ascii="仿宋_GB2312" w:eastAsia="仿宋_GB2312"/>
          <w:sz w:val="28"/>
        </w:rPr>
      </w:pPr>
      <w:r>
        <w:rPr>
          <w:rFonts w:hint="default" w:ascii="仿宋_GB2312" w:eastAsia="仿宋_GB2312"/>
          <w:sz w:val="28"/>
        </w:rPr>
        <w:t>我单位根据呼伦贝尔市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科技计划项目管理办法和指南要求，并在认真阅读理解科技计划经费预算管理相关文件及有关财务规章制度基础上，自愿提交项目(课题)申报材料。在此</w:t>
      </w:r>
      <w:r>
        <w:rPr>
          <w:rFonts w:hint="default" w:ascii="黑体" w:hAnsi="黑体" w:eastAsia="黑体"/>
          <w:sz w:val="28"/>
        </w:rPr>
        <w:t>郑重承诺</w:t>
      </w:r>
      <w:r>
        <w:rPr>
          <w:rFonts w:hint="default" w:ascii="仿宋_GB2312" w:eastAsia="仿宋_GB2312"/>
          <w:sz w:val="28"/>
        </w:rPr>
        <w:t>:本单位已就所申报材料全部内容的真实性、完整性以及各项数据的准确性进行审核，不存在科研不端行为、违反科研伦理和虚假、虚高编报项目预算行为；申报材料符合《中华人民共和国保守国家秘密法》和《科学技术保密规定》等相关法律法规。在参与呼伦贝尔市</w:t>
      </w:r>
      <w:r>
        <w:rPr>
          <w:rFonts w:ascii="仿宋_GB2312" w:eastAsia="仿宋_GB2312"/>
          <w:sz w:val="28"/>
        </w:rPr>
        <w:t>扎赉诺尔区</w:t>
      </w:r>
      <w:r>
        <w:rPr>
          <w:rFonts w:hint="default" w:ascii="仿宋_GB2312" w:eastAsia="仿宋_GB2312"/>
          <w:sz w:val="28"/>
        </w:rPr>
        <w:t>科技计划项目申报、评审、立项、实施、验收过程中，遵守有关评审规则和工作纪律，杜绝以下行为：</w:t>
      </w:r>
    </w:p>
    <w:p w14:paraId="2BD263BA">
      <w:pPr>
        <w:spacing w:line="400" w:lineRule="exact"/>
        <w:ind w:firstLine="560" w:firstLineChars="200"/>
        <w:rPr>
          <w:rFonts w:hint="default" w:ascii="仿宋_GB2312" w:eastAsia="仿宋_GB2312"/>
          <w:sz w:val="28"/>
        </w:rPr>
      </w:pPr>
      <w:r>
        <w:rPr>
          <w:rFonts w:hint="default" w:ascii="仿宋_GB2312" w:eastAsia="仿宋_GB2312"/>
          <w:sz w:val="28"/>
        </w:rPr>
        <w:t>（一）采取贿赂或变相贿赂、造假、剽窃、故意重复申报等不正当手段获取科技计划项目承担资格。</w:t>
      </w:r>
    </w:p>
    <w:p w14:paraId="417D806D">
      <w:pPr>
        <w:spacing w:line="400" w:lineRule="exac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14:paraId="01EE81AC">
      <w:pPr>
        <w:spacing w:line="400" w:lineRule="exact"/>
        <w:ind w:firstLine="560" w:firstLineChars="200"/>
        <w:rPr>
          <w:rFonts w:hint="default" w:ascii="仿宋_GB2312" w:eastAsia="仿宋_GB2312"/>
          <w:sz w:val="28"/>
        </w:rPr>
      </w:pPr>
      <w:r>
        <w:rPr>
          <w:rFonts w:hint="default" w:ascii="仿宋_GB2312" w:eastAsia="仿宋_GB2312"/>
          <w:sz w:val="28"/>
        </w:rPr>
        <w:t>（三）不如实填写《任务书》；实施过程中，随意降低目标任务和约定要求；把任务转包，分包他人。</w:t>
      </w:r>
    </w:p>
    <w:p w14:paraId="37B5A554">
      <w:pPr>
        <w:spacing w:line="400" w:lineRule="exact"/>
        <w:ind w:firstLine="560" w:firstLineChars="200"/>
        <w:rPr>
          <w:rFonts w:hint="default" w:ascii="仿宋_GB2312" w:eastAsia="仿宋_GB2312"/>
          <w:sz w:val="28"/>
        </w:rPr>
      </w:pPr>
      <w:r>
        <w:rPr>
          <w:rFonts w:hint="default" w:ascii="仿宋_GB2312" w:eastAsia="仿宋_GB2312"/>
          <w:sz w:val="28"/>
        </w:rPr>
        <w:t>（四）隐瞒违背科研诚信要求的行为，不上报，不处理；不配合科研不端行为调查处理工作。</w:t>
      </w:r>
    </w:p>
    <w:p w14:paraId="712D2623">
      <w:pPr>
        <w:spacing w:line="400" w:lineRule="exact"/>
        <w:ind w:firstLine="560" w:firstLineChars="200"/>
        <w:rPr>
          <w:rFonts w:hint="default" w:ascii="仿宋_GB2312" w:eastAsia="仿宋_GB2312"/>
          <w:sz w:val="28"/>
        </w:rPr>
      </w:pPr>
      <w:r>
        <w:rPr>
          <w:rFonts w:hint="default" w:ascii="仿宋_GB2312" w:eastAsia="仿宋_GB2312"/>
          <w:sz w:val="28"/>
        </w:rPr>
        <w:t>（五）推脱，拒绝或不配合科技计划项目现场监督检查工作。</w:t>
      </w:r>
    </w:p>
    <w:p w14:paraId="741982BF">
      <w:pPr>
        <w:spacing w:line="400" w:lineRule="exact"/>
        <w:ind w:firstLine="560" w:firstLineChars="200"/>
        <w:rPr>
          <w:rFonts w:hint="default" w:ascii="仿宋_GB2312" w:eastAsia="仿宋_GB2312"/>
          <w:sz w:val="28"/>
        </w:rPr>
      </w:pPr>
      <w:r>
        <w:rPr>
          <w:rFonts w:hint="default" w:ascii="仿宋_GB2312" w:eastAsia="仿宋_GB2312"/>
          <w:sz w:val="28"/>
        </w:rPr>
        <w:t>（六）虚构、伪造科研成果、证件、协议书、审计报告等验收材料，或以实施周期外、不相关的成果冲抵交差。</w:t>
      </w:r>
    </w:p>
    <w:p w14:paraId="5C0DBCF5">
      <w:pPr>
        <w:spacing w:line="400" w:lineRule="exact"/>
        <w:ind w:firstLine="560" w:firstLineChars="200"/>
        <w:rPr>
          <w:rFonts w:hint="default" w:ascii="仿宋_GB2312" w:eastAsia="仿宋_GB2312"/>
          <w:sz w:val="28"/>
        </w:rPr>
      </w:pPr>
      <w:r>
        <w:rPr>
          <w:rFonts w:hint="default" w:ascii="仿宋_GB2312" w:eastAsia="仿宋_GB2312"/>
          <w:sz w:val="28"/>
        </w:rPr>
        <w:t>（七）其它违反财经纪律和相关管理规定的行为。</w:t>
      </w:r>
    </w:p>
    <w:p w14:paraId="563242F5">
      <w:pPr>
        <w:spacing w:line="400" w:lineRule="exact"/>
        <w:ind w:firstLine="560" w:firstLineChars="200"/>
        <w:rPr>
          <w:rFonts w:hint="default" w:ascii="仿宋_GB2312" w:eastAsia="仿宋_GB2312"/>
          <w:sz w:val="28"/>
        </w:rPr>
      </w:pPr>
      <w:r>
        <w:rPr>
          <w:rFonts w:hint="default" w:ascii="仿宋_GB2312" w:eastAsia="仿宋_GB2312"/>
          <w:sz w:val="28"/>
        </w:rPr>
        <w:t>如有违反，本单位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14:paraId="4334BDB4">
      <w:pPr>
        <w:spacing w:line="400" w:lineRule="exact"/>
        <w:rPr>
          <w:rFonts w:hint="default" w:ascii="仿宋_GB2312" w:eastAsia="仿宋_GB2312"/>
          <w:sz w:val="28"/>
        </w:rPr>
      </w:pPr>
    </w:p>
    <w:p w14:paraId="43798AE3">
      <w:pPr>
        <w:spacing w:line="400" w:lineRule="exact"/>
        <w:ind w:firstLine="700" w:firstLineChars="250"/>
        <w:rPr>
          <w:rFonts w:hint="default" w:ascii="仿宋_GB2312" w:eastAsia="仿宋_GB2312"/>
          <w:sz w:val="28"/>
        </w:rPr>
      </w:pPr>
      <w:r>
        <w:rPr>
          <w:rFonts w:hint="default" w:ascii="仿宋_GB2312" w:eastAsia="仿宋_GB2312"/>
          <w:sz w:val="28"/>
        </w:rPr>
        <w:t>承诺单位                      单位负责人签字：</w:t>
      </w:r>
    </w:p>
    <w:p w14:paraId="513D9B53">
      <w:pPr>
        <w:spacing w:line="400" w:lineRule="exact"/>
        <w:ind w:firstLine="700" w:firstLineChars="250"/>
        <w:rPr>
          <w:rFonts w:hint="default" w:ascii="仿宋_GB2312" w:eastAsia="仿宋_GB2312"/>
          <w:sz w:val="28"/>
        </w:rPr>
      </w:pPr>
      <w:r>
        <w:rPr>
          <w:rFonts w:hint="default" w:ascii="仿宋_GB2312" w:eastAsia="仿宋_GB2312"/>
          <w:sz w:val="28"/>
        </w:rPr>
        <w:t>(公章)                                    年  月  日</w:t>
      </w:r>
    </w:p>
    <w:p w14:paraId="52097BFC">
      <w:pPr>
        <w:rPr>
          <w:rFonts w:hint="default" w:ascii="仿宋_GB2312" w:hAnsi="黑体" w:eastAsia="仿宋_GB2312"/>
          <w:b/>
          <w:sz w:val="32"/>
        </w:rPr>
      </w:pPr>
    </w:p>
    <w:p w14:paraId="7038B3BE">
      <w:pPr>
        <w:rPr>
          <w:rFonts w:hint="default" w:ascii="方正小标宋简体" w:eastAsia="方正小标宋简体"/>
          <w:sz w:val="44"/>
        </w:rPr>
      </w:pPr>
      <w:r>
        <w:rPr>
          <w:rFonts w:hint="default" w:ascii="仿宋_GB2312" w:hAnsi="黑体" w:eastAsia="仿宋_GB2312"/>
          <w:b/>
          <w:sz w:val="32"/>
        </w:rPr>
        <w:t>附件2</w:t>
      </w:r>
    </w:p>
    <w:p w14:paraId="563E5B75">
      <w:pPr>
        <w:spacing w:line="640" w:lineRule="exact"/>
        <w:jc w:val="center"/>
        <w:rPr>
          <w:rFonts w:hint="default" w:ascii="方正小标宋简体" w:eastAsia="方正小标宋简体"/>
          <w:sz w:val="44"/>
        </w:rPr>
      </w:pPr>
      <w:r>
        <w:rPr>
          <w:rFonts w:ascii="方正小标宋简体" w:eastAsia="方正小标宋简体"/>
          <w:sz w:val="44"/>
        </w:rPr>
        <w:t>呼伦贝尔市扎赉诺尔区科技计划项目</w:t>
      </w:r>
    </w:p>
    <w:p w14:paraId="06E3DAC0">
      <w:pPr>
        <w:spacing w:line="640" w:lineRule="exact"/>
        <w:jc w:val="center"/>
        <w:rPr>
          <w:rFonts w:hint="default" w:ascii="方正小标宋简体" w:eastAsia="方正小标宋简体"/>
          <w:sz w:val="44"/>
        </w:rPr>
      </w:pPr>
      <w:r>
        <w:rPr>
          <w:rFonts w:ascii="方正小标宋简体" w:eastAsia="方正小标宋简体"/>
          <w:sz w:val="44"/>
        </w:rPr>
        <w:t>申报人科研诚信承诺书</w:t>
      </w:r>
    </w:p>
    <w:p w14:paraId="65A03E0C">
      <w:pPr>
        <w:adjustRightInd w:val="0"/>
        <w:snapToGrid w:val="0"/>
        <w:spacing w:line="440" w:lineRule="atLeast"/>
        <w:jc w:val="center"/>
        <w:rPr>
          <w:rFonts w:hint="default" w:ascii="黑体" w:hAnsi="黑体" w:eastAsia="黑体"/>
          <w:sz w:val="36"/>
        </w:rPr>
      </w:pPr>
    </w:p>
    <w:p w14:paraId="789F80F0">
      <w:pPr>
        <w:spacing w:line="440" w:lineRule="exact"/>
        <w:ind w:firstLine="560" w:firstLineChars="200"/>
        <w:rPr>
          <w:rFonts w:hint="default" w:ascii="仿宋_GB2312" w:eastAsia="仿宋_GB2312"/>
          <w:sz w:val="28"/>
        </w:rPr>
      </w:pPr>
      <w:r>
        <w:rPr>
          <w:rFonts w:hint="default" w:ascii="仿宋_GB2312" w:eastAsia="仿宋_GB2312"/>
          <w:sz w:val="28"/>
        </w:rPr>
        <w:t>本人根据呼伦贝尔市</w:t>
      </w:r>
      <w:r>
        <w:rPr>
          <w:rFonts w:ascii="仿宋_GB2312" w:eastAsia="仿宋_GB2312"/>
          <w:sz w:val="28"/>
        </w:rPr>
        <w:t>扎赉诺尔区</w:t>
      </w:r>
      <w:r>
        <w:rPr>
          <w:rFonts w:hint="default" w:ascii="仿宋_GB2312" w:eastAsia="仿宋_GB2312"/>
          <w:sz w:val="28"/>
        </w:rPr>
        <w:t>科技计划项目管理办法和指南要求，并在认真阅读理解科技计划经费预算管理相关文件及有关财务规章制度基础上，自愿提交项目(课题)申报材料。本人在此</w:t>
      </w:r>
      <w:r>
        <w:rPr>
          <w:rFonts w:hint="default" w:ascii="黑体" w:hAnsi="黑体" w:eastAsia="黑体"/>
          <w:sz w:val="28"/>
        </w:rPr>
        <w:t>郑重承诺</w:t>
      </w:r>
      <w:r>
        <w:rPr>
          <w:rFonts w:hint="default" w:ascii="仿宋_GB2312" w:eastAsia="仿宋_GB2312"/>
          <w:sz w:val="28"/>
        </w:rPr>
        <w:t>：所申报材料内容真实有效，不存在科研不端、违反科研伦理行为和虚假、虚高编报项目预算行为；申报材料符合《中华人民共和国保守国家秘密法》和《科学技术保密规定》等相关法律法规。在参与呼伦贝尔市科技计划项目申报、评审、立项、实施、验收过程中，遵守有关评审规则和工作纪律，杜绝以下行为：</w:t>
      </w:r>
    </w:p>
    <w:p w14:paraId="473A68B1">
      <w:pPr>
        <w:snapToGrid w:val="0"/>
        <w:spacing w:line="440" w:lineRule="atLeast"/>
        <w:ind w:firstLine="560" w:firstLineChars="200"/>
        <w:rPr>
          <w:rFonts w:hint="default" w:ascii="仿宋_GB2312" w:eastAsia="仿宋_GB2312"/>
          <w:sz w:val="28"/>
        </w:rPr>
      </w:pPr>
      <w:r>
        <w:rPr>
          <w:rFonts w:hint="default" w:ascii="仿宋_GB2312" w:eastAsia="仿宋_GB2312"/>
          <w:sz w:val="28"/>
        </w:rPr>
        <w:t>（一）采取造假、剽窃、故意重复申报等不正当手段获取科技计划项目承担资格。</w:t>
      </w:r>
    </w:p>
    <w:p w14:paraId="6A47209D">
      <w:pPr>
        <w:snapToGrid w:val="0"/>
        <w:spacing w:line="440" w:lineRule="atLeast"/>
        <w:ind w:firstLine="560" w:firstLineChars="200"/>
        <w:rPr>
          <w:rFonts w:hint="default" w:ascii="仿宋_GB2312" w:eastAsia="仿宋_GB2312"/>
          <w:sz w:val="28"/>
        </w:rPr>
      </w:pPr>
      <w:r>
        <w:rPr>
          <w:rFonts w:hint="default" w:ascii="仿宋_GB2312" w:eastAsia="仿宋_GB2312"/>
          <w:sz w:val="28"/>
        </w:rPr>
        <w:t>（二）以任何形式探听未公开的评审专家名单及其他评审过程中的保密信息，干扰评审或可能影响评审公正性的活动。</w:t>
      </w:r>
    </w:p>
    <w:p w14:paraId="296730CD">
      <w:pPr>
        <w:snapToGrid w:val="0"/>
        <w:spacing w:line="440" w:lineRule="atLeast"/>
        <w:ind w:firstLine="560" w:firstLineChars="200"/>
        <w:rPr>
          <w:rFonts w:hint="default" w:ascii="仿宋_GB2312" w:eastAsia="仿宋_GB2312"/>
          <w:sz w:val="28"/>
        </w:rPr>
      </w:pPr>
      <w:r>
        <w:rPr>
          <w:rFonts w:hint="default" w:ascii="仿宋_GB2312" w:eastAsia="仿宋_GB2312"/>
          <w:sz w:val="28"/>
        </w:rPr>
        <w:t>（三）在实施过程中，随意降低目标任务和约定要求。</w:t>
      </w:r>
    </w:p>
    <w:p w14:paraId="3D9BC7E3">
      <w:pPr>
        <w:spacing w:line="400" w:lineRule="exact"/>
        <w:ind w:firstLine="560" w:firstLineChars="200"/>
        <w:rPr>
          <w:rFonts w:hint="default" w:ascii="仿宋_GB2312" w:eastAsia="仿宋_GB2312"/>
          <w:sz w:val="28"/>
        </w:rPr>
      </w:pPr>
      <w:r>
        <w:rPr>
          <w:rFonts w:hint="default" w:ascii="仿宋_GB2312" w:eastAsia="仿宋_GB2312"/>
          <w:sz w:val="28"/>
        </w:rPr>
        <w:t>（四）抵触、不配合科研不端行为调查工作。</w:t>
      </w:r>
    </w:p>
    <w:p w14:paraId="21A335E2">
      <w:pPr>
        <w:snapToGrid w:val="0"/>
        <w:spacing w:line="440" w:lineRule="atLeast"/>
        <w:ind w:firstLine="560" w:firstLineChars="200"/>
        <w:rPr>
          <w:rFonts w:hint="default" w:ascii="仿宋_GB2312" w:eastAsia="仿宋_GB2312"/>
          <w:sz w:val="28"/>
        </w:rPr>
      </w:pPr>
      <w:r>
        <w:rPr>
          <w:rFonts w:hint="default" w:ascii="仿宋_GB2312" w:eastAsia="仿宋_GB2312"/>
          <w:sz w:val="28"/>
        </w:rPr>
        <w:t>（五）以次充好，虚构科研成果、证件、协议书、审计报告等验收材料，或以实施周期外、不相关的成果冲抵交差。</w:t>
      </w:r>
    </w:p>
    <w:p w14:paraId="0EFBAB8F">
      <w:pPr>
        <w:spacing w:line="440" w:lineRule="exact"/>
        <w:ind w:firstLine="700" w:firstLineChars="250"/>
        <w:rPr>
          <w:rFonts w:hint="default" w:ascii="仿宋_GB2312" w:eastAsia="仿宋_GB2312"/>
          <w:sz w:val="28"/>
        </w:rPr>
      </w:pPr>
      <w:r>
        <w:rPr>
          <w:rFonts w:hint="default" w:ascii="仿宋_GB2312" w:eastAsia="仿宋_GB2312"/>
          <w:sz w:val="28"/>
        </w:rPr>
        <w:t>(六)其它违反财经纪律和相关管理规定的行为。</w:t>
      </w:r>
    </w:p>
    <w:p w14:paraId="483FD9EC">
      <w:pPr>
        <w:spacing w:line="440" w:lineRule="exact"/>
        <w:ind w:firstLine="560" w:firstLineChars="200"/>
        <w:rPr>
          <w:rFonts w:hint="default" w:ascii="仿宋_GB2312" w:eastAsia="仿宋_GB2312"/>
          <w:sz w:val="28"/>
        </w:rPr>
      </w:pPr>
      <w:r>
        <w:rPr>
          <w:rFonts w:hint="default" w:ascii="仿宋_GB2312" w:eastAsia="仿宋_GB2312"/>
          <w:sz w:val="28"/>
        </w:rPr>
        <w:t>如有违反，本人愿接受相关部门做出的各项处理决定，包括但不限于取消项目(课题)承担资格追，回项目(课题)经费，向社会通报违规情况，一定期限内取消科技计划项目申报资格，记入科研诚信严重失信行为数据库以及接受相应的党纪政纪处理等。</w:t>
      </w:r>
    </w:p>
    <w:p w14:paraId="110C3048">
      <w:pPr>
        <w:snapToGrid w:val="0"/>
        <w:spacing w:line="440" w:lineRule="atLeast"/>
        <w:ind w:firstLine="560" w:firstLineChars="200"/>
        <w:rPr>
          <w:rFonts w:hint="default" w:ascii="仿宋_GB2312" w:eastAsia="仿宋_GB2312"/>
          <w:sz w:val="28"/>
        </w:rPr>
      </w:pPr>
    </w:p>
    <w:p w14:paraId="2C44B961">
      <w:pPr>
        <w:snapToGrid w:val="0"/>
        <w:spacing w:line="440" w:lineRule="atLeast"/>
        <w:ind w:firstLine="5180" w:firstLineChars="1850"/>
        <w:rPr>
          <w:rFonts w:hint="default" w:ascii="仿宋_GB2312" w:eastAsia="仿宋_GB2312"/>
          <w:sz w:val="28"/>
        </w:rPr>
      </w:pPr>
      <w:r>
        <w:rPr>
          <w:rFonts w:hint="default" w:ascii="仿宋_GB2312" w:eastAsia="仿宋_GB2312"/>
          <w:sz w:val="28"/>
        </w:rPr>
        <w:t xml:space="preserve">项目负责人签字：    </w:t>
      </w:r>
    </w:p>
    <w:p w14:paraId="61CE97D4">
      <w:pPr>
        <w:snapToGrid w:val="0"/>
        <w:spacing w:line="440" w:lineRule="atLeast"/>
        <w:ind w:firstLine="6580" w:firstLineChars="2350"/>
        <w:rPr>
          <w:rFonts w:hint="default" w:ascii="仿宋_GB2312" w:eastAsia="仿宋_GB2312"/>
          <w:sz w:val="28"/>
        </w:rPr>
      </w:pPr>
      <w:r>
        <w:rPr>
          <w:rFonts w:hint="default" w:ascii="仿宋_GB2312" w:eastAsia="仿宋_GB2312"/>
          <w:sz w:val="28"/>
        </w:rPr>
        <w:t>年  月  日</w:t>
      </w:r>
    </w:p>
    <w:p w14:paraId="05AF9BA3">
      <w:pPr>
        <w:rPr>
          <w:rFonts w:hint="default" w:ascii="仿宋_GB2312" w:eastAsia="仿宋_GB2312"/>
          <w:b/>
          <w:sz w:val="32"/>
        </w:rPr>
      </w:pPr>
      <w:r>
        <w:rPr>
          <w:rFonts w:hint="default" w:eastAsia="Times New Roman"/>
          <w:sz w:val="28"/>
        </w:rPr>
        <w:br w:type="page"/>
      </w:r>
      <w:r>
        <w:rPr>
          <w:rFonts w:hint="default" w:ascii="仿宋_GB2312" w:eastAsia="仿宋_GB2312"/>
          <w:b/>
          <w:sz w:val="32"/>
        </w:rPr>
        <w:t>附件3</w:t>
      </w:r>
    </w:p>
    <w:p w14:paraId="666F67B9">
      <w:pPr>
        <w:jc w:val="center"/>
        <w:rPr>
          <w:rFonts w:hint="default" w:ascii="方正小标宋简体" w:hAnsi="宋体" w:eastAsia="方正小标宋简体"/>
          <w:sz w:val="44"/>
        </w:rPr>
      </w:pPr>
      <w:r>
        <w:rPr>
          <w:rFonts w:ascii="方正小标宋简体" w:hAnsi="宋体" w:eastAsia="方正小标宋简体"/>
          <w:sz w:val="44"/>
        </w:rPr>
        <w:t>承 诺 书</w:t>
      </w:r>
    </w:p>
    <w:p w14:paraId="78AC43C6">
      <w:pPr>
        <w:ind w:firstLine="640" w:firstLineChars="200"/>
        <w:rPr>
          <w:rFonts w:hint="default" w:ascii="仿宋_GB2312" w:hAnsi="宋体" w:eastAsia="仿宋_GB2312"/>
          <w:sz w:val="32"/>
        </w:rPr>
      </w:pPr>
      <w:r>
        <w:rPr>
          <w:rFonts w:hint="default" w:ascii="仿宋_GB2312" w:hAnsi="宋体" w:eastAsia="仿宋_GB2312"/>
          <w:sz w:val="32"/>
        </w:rPr>
        <w:t>本项目申报材料是按照</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kern w:val="0"/>
          <w:sz w:val="32"/>
        </w:rPr>
        <w:t>科技计划项目管理和各类科技专项资金管理办法及其他有关规章制度的规定和要求</w:t>
      </w:r>
      <w:r>
        <w:rPr>
          <w:rFonts w:hint="default" w:ascii="仿宋_GB2312" w:hAnsi="宋体" w:eastAsia="仿宋_GB2312"/>
          <w:sz w:val="32"/>
        </w:rPr>
        <w:t>编制的。</w:t>
      </w:r>
    </w:p>
    <w:p w14:paraId="678063CC">
      <w:pPr>
        <w:ind w:firstLine="640" w:firstLineChars="200"/>
        <w:rPr>
          <w:rFonts w:hint="default" w:ascii="仿宋_GB2312" w:hAnsi="宋体" w:eastAsia="仿宋_GB2312"/>
          <w:kern w:val="0"/>
          <w:sz w:val="32"/>
        </w:rPr>
      </w:pPr>
      <w:r>
        <w:rPr>
          <w:rFonts w:hint="default" w:ascii="仿宋_GB2312" w:hAnsi="宋体" w:eastAsia="仿宋_GB2312"/>
          <w:sz w:val="32"/>
        </w:rPr>
        <w:t>我单位承诺，</w:t>
      </w:r>
      <w:r>
        <w:rPr>
          <w:rFonts w:hint="default" w:ascii="仿宋_GB2312" w:hAnsi="宋体" w:eastAsia="仿宋_GB2312"/>
          <w:kern w:val="0"/>
          <w:sz w:val="32"/>
        </w:rPr>
        <w:t>申报材料内容真实、客观，</w:t>
      </w:r>
      <w:r>
        <w:rPr>
          <w:rFonts w:hint="default" w:ascii="仿宋_GB2312" w:hAnsi="宋体" w:eastAsia="仿宋_GB2312"/>
          <w:sz w:val="32"/>
        </w:rPr>
        <w:t>为此项目实施</w:t>
      </w:r>
      <w:r>
        <w:rPr>
          <w:rFonts w:hint="default" w:ascii="仿宋_GB2312" w:hAnsi="宋体" w:eastAsia="仿宋_GB2312"/>
          <w:kern w:val="0"/>
          <w:sz w:val="32"/>
        </w:rPr>
        <w:t>提供条件保障，确保项目经费专款专用。本单位法定代表人、项目负责人和财务负责人自愿接受项目监督、检查和验收。按照项目任务书要求，履行相关责任。</w:t>
      </w:r>
    </w:p>
    <w:p w14:paraId="570CC17B">
      <w:pPr>
        <w:ind w:firstLine="640" w:firstLineChars="200"/>
        <w:rPr>
          <w:rFonts w:hint="default" w:ascii="仿宋_GB2312" w:eastAsia="仿宋_GB2312"/>
          <w:sz w:val="32"/>
        </w:rPr>
      </w:pPr>
      <w:r>
        <w:rPr>
          <w:rFonts w:hint="default" w:ascii="仿宋_GB2312" w:hAnsi="宋体" w:eastAsia="仿宋_GB2312"/>
          <w:sz w:val="32"/>
        </w:rPr>
        <w:t>我单位承诺为</w:t>
      </w:r>
      <w:r>
        <w:rPr>
          <w:rFonts w:hint="default" w:ascii="仿宋_GB2312" w:eastAsia="仿宋_GB2312"/>
          <w:sz w:val="32"/>
        </w:rPr>
        <w:t>呼伦贝尔市</w:t>
      </w:r>
      <w:r>
        <w:rPr>
          <w:rFonts w:ascii="仿宋_GB2312" w:eastAsia="仿宋_GB2312"/>
          <w:sz w:val="32"/>
        </w:rPr>
        <w:t>扎赉诺尔区</w:t>
      </w:r>
      <w:r>
        <w:rPr>
          <w:rFonts w:hint="default" w:ascii="仿宋_GB2312" w:hAnsi="宋体" w:eastAsia="仿宋_GB2312"/>
          <w:sz w:val="32"/>
        </w:rPr>
        <w:t>科技计划项目</w:t>
      </w:r>
      <w:r>
        <w:rPr>
          <w:rFonts w:hint="default" w:ascii="仿宋_GB2312" w:eastAsia="仿宋_GB2312"/>
          <w:sz w:val="32"/>
          <w:u w:val="single"/>
        </w:rPr>
        <w:t xml:space="preserve">   “项目名称”   </w:t>
      </w:r>
      <w:r>
        <w:rPr>
          <w:rFonts w:hint="default" w:ascii="仿宋_GB2312" w:eastAsia="仿宋_GB2312"/>
          <w:sz w:val="32"/>
        </w:rPr>
        <w:t>提供</w:t>
      </w:r>
      <w:r>
        <w:rPr>
          <w:rFonts w:hint="default" w:ascii="仿宋_GB2312" w:eastAsia="仿宋_GB2312"/>
          <w:sz w:val="32"/>
          <w:u w:val="single"/>
        </w:rPr>
        <w:t xml:space="preserve">     </w:t>
      </w:r>
      <w:r>
        <w:rPr>
          <w:rFonts w:hint="default" w:ascii="仿宋_GB2312" w:eastAsia="仿宋_GB2312"/>
          <w:sz w:val="32"/>
        </w:rPr>
        <w:t>万元配套经费（此处由企业填写）。</w:t>
      </w:r>
    </w:p>
    <w:p w14:paraId="0932446C">
      <w:pPr>
        <w:snapToGrid w:val="0"/>
        <w:spacing w:line="480" w:lineRule="auto"/>
        <w:ind w:firstLine="540"/>
        <w:jc w:val="left"/>
        <w:rPr>
          <w:rFonts w:hint="default" w:ascii="仿宋_GB2312" w:eastAsia="仿宋_GB2312"/>
          <w:sz w:val="32"/>
        </w:rPr>
      </w:pPr>
    </w:p>
    <w:p w14:paraId="12E4AC18">
      <w:pPr>
        <w:snapToGrid w:val="0"/>
        <w:spacing w:line="480" w:lineRule="auto"/>
        <w:ind w:firstLine="540"/>
        <w:jc w:val="left"/>
        <w:rPr>
          <w:rFonts w:hint="default" w:ascii="仿宋_GB2312" w:eastAsia="仿宋_GB2312"/>
          <w:sz w:val="32"/>
        </w:rPr>
      </w:pPr>
      <w:r>
        <w:rPr>
          <w:rFonts w:hint="default" w:ascii="仿宋_GB2312" w:eastAsia="仿宋_GB2312"/>
          <w:sz w:val="32"/>
        </w:rPr>
        <w:t>特此承诺！</w:t>
      </w:r>
    </w:p>
    <w:p w14:paraId="0C65928B">
      <w:pPr>
        <w:snapToGrid w:val="0"/>
        <w:spacing w:line="480" w:lineRule="auto"/>
        <w:ind w:firstLine="540"/>
        <w:jc w:val="left"/>
        <w:rPr>
          <w:rFonts w:hint="default" w:ascii="仿宋_GB2312" w:hAnsi="宋体" w:eastAsia="仿宋_GB2312"/>
          <w:sz w:val="32"/>
        </w:rPr>
      </w:pPr>
      <w:r>
        <w:rPr>
          <w:rFonts w:hint="default" w:ascii="仿宋_GB2312" w:hAnsi="宋体" w:eastAsia="仿宋_GB2312"/>
          <w:sz w:val="32"/>
        </w:rPr>
        <w:t>单位名称（公章）：</w:t>
      </w:r>
      <w:r>
        <w:rPr>
          <w:rFonts w:hint="default" w:ascii="仿宋_GB2312" w:hAnsi="宋体" w:eastAsia="仿宋_GB2312"/>
          <w:sz w:val="32"/>
          <w:u w:val="single"/>
        </w:rPr>
        <w:t xml:space="preserve">                                   </w:t>
      </w:r>
    </w:p>
    <w:p w14:paraId="736420AB">
      <w:pPr>
        <w:ind w:firstLine="3520" w:firstLineChars="1100"/>
        <w:jc w:val="left"/>
        <w:rPr>
          <w:rFonts w:hint="default" w:ascii="仿宋_GB2312" w:hAnsi="宋体" w:eastAsia="仿宋_GB2312"/>
          <w:sz w:val="32"/>
          <w:u w:val="single"/>
        </w:rPr>
      </w:pPr>
      <w:r>
        <w:rPr>
          <w:rFonts w:hint="default" w:ascii="仿宋_GB2312" w:hAnsi="宋体" w:eastAsia="仿宋_GB2312"/>
          <w:sz w:val="32"/>
        </w:rPr>
        <w:t>法定代表人（签章）:</w:t>
      </w:r>
      <w:r>
        <w:rPr>
          <w:rFonts w:hint="default" w:ascii="仿宋_GB2312" w:hAnsi="宋体" w:eastAsia="仿宋_GB2312"/>
          <w:sz w:val="32"/>
          <w:u w:val="single"/>
        </w:rPr>
        <w:t xml:space="preserve">             </w:t>
      </w:r>
    </w:p>
    <w:p w14:paraId="1DE1E5F2">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14:paraId="2DF39575">
      <w:pPr>
        <w:ind w:firstLine="3520" w:firstLineChars="1100"/>
        <w:jc w:val="left"/>
        <w:rPr>
          <w:rFonts w:hint="default" w:ascii="仿宋_GB2312" w:hAnsi="宋体" w:eastAsia="仿宋_GB2312"/>
          <w:sz w:val="32"/>
          <w:u w:val="single"/>
        </w:rPr>
      </w:pPr>
      <w:r>
        <w:rPr>
          <w:rFonts w:hint="default" w:ascii="仿宋_GB2312" w:hAnsi="宋体" w:eastAsia="仿宋_GB2312"/>
          <w:sz w:val="32"/>
        </w:rPr>
        <w:t>项目负责人（签章）:</w:t>
      </w:r>
      <w:r>
        <w:rPr>
          <w:rFonts w:hint="default" w:ascii="仿宋_GB2312" w:hAnsi="宋体" w:eastAsia="仿宋_GB2312"/>
          <w:sz w:val="32"/>
          <w:u w:val="single"/>
        </w:rPr>
        <w:t xml:space="preserve">             </w:t>
      </w:r>
    </w:p>
    <w:p w14:paraId="747E30EA">
      <w:pPr>
        <w:ind w:firstLine="4640" w:firstLineChars="1450"/>
        <w:jc w:val="left"/>
        <w:rPr>
          <w:rFonts w:hint="default" w:ascii="仿宋_GB2312" w:hAnsi="宋体" w:eastAsia="仿宋_GB2312"/>
          <w:sz w:val="32"/>
        </w:rPr>
      </w:pPr>
      <w:r>
        <w:rPr>
          <w:rFonts w:hint="default" w:ascii="仿宋_GB2312" w:hAnsi="宋体" w:eastAsia="仿宋_GB2312"/>
          <w:sz w:val="32"/>
        </w:rPr>
        <w:t>年    月    日</w:t>
      </w:r>
    </w:p>
    <w:p w14:paraId="272010EF">
      <w:pPr>
        <w:ind w:left="420" w:leftChars="200" w:firstLine="2880" w:firstLineChars="900"/>
        <w:jc w:val="left"/>
        <w:rPr>
          <w:rFonts w:hint="default" w:ascii="仿宋_GB2312" w:hAnsi="宋体" w:eastAsia="仿宋_GB2312"/>
          <w:sz w:val="32"/>
          <w:u w:val="single"/>
        </w:rPr>
      </w:pPr>
      <w:r>
        <w:rPr>
          <w:rFonts w:hint="default" w:ascii="仿宋_GB2312" w:hAnsi="宋体" w:eastAsia="仿宋_GB2312"/>
          <w:sz w:val="32"/>
        </w:rPr>
        <w:t>财务负责人（签章）:</w:t>
      </w:r>
      <w:r>
        <w:rPr>
          <w:rFonts w:hint="default" w:ascii="仿宋_GB2312" w:hAnsi="宋体" w:eastAsia="仿宋_GB2312"/>
          <w:sz w:val="32"/>
          <w:u w:val="single"/>
        </w:rPr>
        <w:t xml:space="preserve">             </w:t>
      </w:r>
    </w:p>
    <w:p w14:paraId="27DB71AC">
      <w:pPr>
        <w:ind w:left="420" w:leftChars="200" w:firstLine="4320" w:firstLineChars="1350"/>
        <w:jc w:val="left"/>
        <w:rPr>
          <w:rFonts w:hint="default" w:eastAsia="Times New Roman"/>
          <w:sz w:val="28"/>
        </w:rPr>
      </w:pPr>
      <w:r>
        <w:rPr>
          <w:rFonts w:hint="default" w:ascii="仿宋_GB2312" w:hAnsi="宋体" w:eastAsia="仿宋_GB2312"/>
          <w:sz w:val="32"/>
        </w:rPr>
        <w:t>年    月    日</w:t>
      </w:r>
    </w:p>
    <w:sectPr>
      <w:pgSz w:w="11906" w:h="16838"/>
      <w:pgMar w:top="1440" w:right="1287" w:bottom="1440" w:left="119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楷体简体">
    <w:altName w:val="方正楷体_GBK"/>
    <w:panose1 w:val="00000000000000000000"/>
    <w:charset w:val="00"/>
    <w:family w:val="auto"/>
    <w:pitch w:val="default"/>
    <w:sig w:usb0="00000000" w:usb1="00000000" w:usb2="00000000" w:usb3="00000000" w:csb0="00040001" w:csb1="00000000"/>
  </w:font>
  <w:font w:name="方正楷体_GBK">
    <w:panose1 w:val="02000000000000000000"/>
    <w:charset w:val="86"/>
    <w:family w:val="auto"/>
    <w:pitch w:val="default"/>
    <w:sig w:usb0="00000001" w:usb1="0800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CESI黑体-GB2312">
    <w:panose1 w:val="02000500000000000000"/>
    <w:charset w:val="86"/>
    <w:family w:val="auto"/>
    <w:pitch w:val="default"/>
    <w:sig w:usb0="800002BF" w:usb1="184F6CF8" w:usb2="00000012"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E705A">
    <w:pPr>
      <w:pStyle w:val="6"/>
      <w:framePr w:wrap="auto" w:vAnchor="text" w:hAnchor="margin" w:xAlign="center" w:y="1"/>
      <w:rPr>
        <w:rStyle w:val="10"/>
        <w:rFonts w:hint="eastAsia"/>
        <w:sz w:val="21"/>
      </w:rPr>
    </w:pPr>
    <w:r>
      <w:rPr>
        <w:rStyle w:val="10"/>
        <w:rFonts w:hint="eastAsia"/>
        <w:sz w:val="18"/>
      </w:rPr>
      <w:fldChar w:fldCharType="begin"/>
    </w:r>
    <w:r>
      <w:rPr>
        <w:rStyle w:val="10"/>
        <w:sz w:val="18"/>
      </w:rPr>
      <w:instrText xml:space="preserve">PAGE  </w:instrText>
    </w:r>
    <w:r>
      <w:rPr>
        <w:rStyle w:val="10"/>
        <w:rFonts w:hint="eastAsia"/>
        <w:sz w:val="18"/>
      </w:rPr>
      <w:fldChar w:fldCharType="separate"/>
    </w:r>
    <w:r>
      <w:rPr>
        <w:rStyle w:val="10"/>
        <w:rFonts w:hint="eastAsia"/>
        <w:sz w:val="18"/>
      </w:rPr>
      <w:t>11</w:t>
    </w:r>
    <w:r>
      <w:rPr>
        <w:rStyle w:val="10"/>
        <w:rFonts w:hint="eastAsia"/>
        <w:sz w:val="18"/>
      </w:rPr>
      <w:fldChar w:fldCharType="end"/>
    </w:r>
  </w:p>
  <w:p w14:paraId="422F9655">
    <w:pPr>
      <w:pStyle w:val="6"/>
      <w:rPr>
        <w:rFonts w:hint="default" w:eastAsia="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EAFBB">
    <w:pPr>
      <w:pStyle w:val="7"/>
      <w:pBdr>
        <w:bottom w:val="none" w:color="auto" w:sz="0" w:space="0"/>
      </w:pBdr>
      <w:rPr>
        <w:rFonts w:hint="default"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1564A">
    <w:pPr>
      <w:pStyle w:val="7"/>
      <w:pBdr>
        <w:bottom w:val="none" w:color="auto" w:sz="0" w:space="0"/>
      </w:pBdr>
      <w:rPr>
        <w:rFonts w:hint="default" w:eastAsia="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B72A2C"/>
    <w:multiLevelType w:val="multilevel"/>
    <w:tmpl w:val="79B72A2C"/>
    <w:lvl w:ilvl="0" w:tentative="0">
      <w:start w:val="1"/>
      <w:numFmt w:val="decimalEnclosedFullstop"/>
      <w:lvlText w:val="%1"/>
      <w:lvlJc w:val="left"/>
      <w:pPr>
        <w:ind w:left="780" w:hanging="360"/>
      </w:pPr>
      <w:rPr>
        <w:rFonts w:hint="default" w:ascii="Times New Roman" w:hAnsi="宋体" w:eastAsia="宋体"/>
        <w:u w:val="none"/>
      </w:rPr>
    </w:lvl>
    <w:lvl w:ilvl="1" w:tentative="0">
      <w:start w:val="1"/>
      <w:numFmt w:val="lowerLetter"/>
      <w:lvlText w:val="%2)"/>
      <w:lvlJc w:val="left"/>
      <w:pPr>
        <w:ind w:left="1260" w:hanging="420"/>
      </w:pPr>
      <w:rPr>
        <w:rFonts w:hint="default" w:ascii="Times New Roman" w:hAnsi="Times New Roman" w:eastAsia="宋体"/>
        <w:u w:val="none"/>
      </w:rPr>
    </w:lvl>
    <w:lvl w:ilvl="2" w:tentative="0">
      <w:start w:val="1"/>
      <w:numFmt w:val="lowerRoman"/>
      <w:lvlText w:val="%3."/>
      <w:lvlJc w:val="right"/>
      <w:pPr>
        <w:ind w:left="1680" w:hanging="420"/>
      </w:pPr>
      <w:rPr>
        <w:rFonts w:hint="default" w:ascii="Times New Roman" w:hAnsi="Times New Roman" w:eastAsia="宋体"/>
        <w:u w:val="none"/>
      </w:rPr>
    </w:lvl>
    <w:lvl w:ilvl="3" w:tentative="0">
      <w:start w:val="1"/>
      <w:numFmt w:val="decimal"/>
      <w:lvlText w:val="%4."/>
      <w:lvlJc w:val="left"/>
      <w:pPr>
        <w:ind w:left="2100" w:hanging="420"/>
      </w:pPr>
      <w:rPr>
        <w:rFonts w:hint="default" w:ascii="Times New Roman" w:hAnsi="Times New Roman" w:eastAsia="宋体"/>
        <w:u w:val="none"/>
      </w:rPr>
    </w:lvl>
    <w:lvl w:ilvl="4" w:tentative="0">
      <w:start w:val="1"/>
      <w:numFmt w:val="lowerLetter"/>
      <w:lvlText w:val="%5)"/>
      <w:lvlJc w:val="left"/>
      <w:pPr>
        <w:ind w:left="2520" w:hanging="420"/>
      </w:pPr>
      <w:rPr>
        <w:rFonts w:hint="default" w:ascii="Times New Roman" w:hAnsi="Times New Roman" w:eastAsia="宋体"/>
        <w:u w:val="none"/>
      </w:rPr>
    </w:lvl>
    <w:lvl w:ilvl="5" w:tentative="0">
      <w:start w:val="1"/>
      <w:numFmt w:val="lowerRoman"/>
      <w:lvlText w:val="%6."/>
      <w:lvlJc w:val="right"/>
      <w:pPr>
        <w:ind w:left="2940" w:hanging="420"/>
      </w:pPr>
      <w:rPr>
        <w:rFonts w:hint="default" w:ascii="Times New Roman" w:hAnsi="Times New Roman" w:eastAsia="宋体"/>
        <w:u w:val="none"/>
      </w:rPr>
    </w:lvl>
    <w:lvl w:ilvl="6" w:tentative="0">
      <w:start w:val="1"/>
      <w:numFmt w:val="decimal"/>
      <w:lvlText w:val="%7."/>
      <w:lvlJc w:val="left"/>
      <w:pPr>
        <w:ind w:left="3360" w:hanging="420"/>
      </w:pPr>
      <w:rPr>
        <w:rFonts w:hint="default" w:ascii="Times New Roman" w:hAnsi="Times New Roman" w:eastAsia="宋体"/>
        <w:u w:val="none"/>
      </w:rPr>
    </w:lvl>
    <w:lvl w:ilvl="7" w:tentative="0">
      <w:start w:val="1"/>
      <w:numFmt w:val="lowerLetter"/>
      <w:lvlText w:val="%8)"/>
      <w:lvlJc w:val="left"/>
      <w:pPr>
        <w:ind w:left="3780" w:hanging="420"/>
      </w:pPr>
      <w:rPr>
        <w:rFonts w:hint="default" w:ascii="Times New Roman" w:hAnsi="Times New Roman" w:eastAsia="宋体"/>
        <w:u w:val="none"/>
      </w:rPr>
    </w:lvl>
    <w:lvl w:ilvl="8" w:tentative="0">
      <w:start w:val="1"/>
      <w:numFmt w:val="lowerRoman"/>
      <w:lvlText w:val="%9."/>
      <w:lvlJc w:val="right"/>
      <w:pPr>
        <w:ind w:left="4200" w:hanging="420"/>
      </w:pPr>
      <w:rPr>
        <w:rFonts w:hint="default" w:ascii="Times New Roman" w:hAnsi="Times New Roman" w:eastAsia="宋体"/>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oNotHyphenateCaps/>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OTNhNzBiZjRlZDM3Y2VmYzQ4ZDI4YjI2YmQ2MjMifQ=="/>
  </w:docVars>
  <w:rsids>
    <w:rsidRoot w:val="00172A27"/>
    <w:rsid w:val="000252E8"/>
    <w:rsid w:val="00172A27"/>
    <w:rsid w:val="00446F46"/>
    <w:rsid w:val="005F0575"/>
    <w:rsid w:val="00B20AD7"/>
    <w:rsid w:val="0B662F05"/>
    <w:rsid w:val="13D75BCB"/>
    <w:rsid w:val="204C59E3"/>
    <w:rsid w:val="279B1D09"/>
    <w:rsid w:val="2A1B7CF3"/>
    <w:rsid w:val="47A405E8"/>
    <w:rsid w:val="5A1B0F0A"/>
    <w:rsid w:val="5D997B9D"/>
    <w:rsid w:val="5ED73AE6"/>
    <w:rsid w:val="67C5345F"/>
    <w:rsid w:val="6A9262FC"/>
    <w:rsid w:val="70EA3630"/>
    <w:rsid w:val="77FDE1C3"/>
    <w:rsid w:val="7CC30E43"/>
    <w:rsid w:val="7DEF7758"/>
    <w:rsid w:val="F39F06DB"/>
    <w:rsid w:val="FBEFFC04"/>
    <w:rsid w:val="FFED24A6"/>
    <w:rsid w:val="FFF7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0" w:semiHidden="0" w:name="toc 1" w:locked="1"/>
    <w:lsdException w:qFormat="1" w:unhideWhenUsed="0" w:uiPriority="0" w:semiHidden="0" w:name="toc 2" w:locked="1"/>
    <w:lsdException w:qFormat="1" w:unhideWhenUsed="0" w:uiPriority="0" w:semiHidden="0" w:name="toc 3" w:locked="1"/>
    <w:lsdException w:qFormat="1" w:unhideWhenUsed="0" w:uiPriority="0" w:semiHidden="0" w:name="toc 4" w:locked="1"/>
    <w:lsdException w:qFormat="1" w:unhideWhenUsed="0" w:uiPriority="0" w:semiHidden="0" w:name="toc 5" w:locked="1"/>
    <w:lsdException w:qFormat="1" w:unhideWhenUsed="0" w:uiPriority="0" w:semiHidden="0" w:name="toc 6" w:locked="1"/>
    <w:lsdException w:qFormat="1" w:unhideWhenUsed="0" w:uiPriority="0" w:semiHidden="0" w:name="toc 7" w:locked="1"/>
    <w:lsdException w:qFormat="1" w:unhideWhenUsed="0" w:uiPriority="0" w:semiHidden="0" w:name="toc 8" w:locked="1"/>
    <w:lsdException w:qFormat="1" w:unhideWhenUsed="0" w:uiPriority="0" w:semiHidden="0" w:name="toc 9" w:locked="1"/>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qFormat="1" w:unhideWhenUsed="0" w:uiPriority="99" w:semiHidden="0" w:name="index heading"/>
    <w:lsdException w:qFormat="1" w:unhideWhenUsed="0" w:uiPriority="0" w:semiHidden="0" w:name="caption" w:locked="1"/>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ocked="1"/>
    <w:lsdException w:qFormat="1" w:unhideWhenUsed="0" w:uiPriority="99" w:semiHidden="0" w:name="Closing"/>
    <w:lsdException w:qFormat="1" w:unhideWhenUsed="0" w:uiPriority="99" w:semiHidden="0" w:name="Signature"/>
    <w:lsdException w:qFormat="1" w:uiPriority="1" w:name="Default Paragraph Font"/>
    <w:lsdException w:qFormat="1" w:uiPriority="99" w:semiHidden="0" w:name="Body Text"/>
    <w:lsdException w:qFormat="1"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0" w:semiHidden="0" w:name="Subtitle" w:locked="1"/>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semiHidden="0" w:name="Document Map"/>
    <w:lsdException w:qFormat="1"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iPriority="99" w:semiHidden="0" w:name="Balloon Text"/>
    <w:lsdException w:qFormat="1" w:unhideWhenUsed="0" w:uiPriority="0" w:semiHidden="0" w:name="Table Grid" w:locked="1"/>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hint="eastAsia"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unhideWhenUsed/>
    <w:qFormat/>
    <w:uiPriority w:val="99"/>
    <w:pPr>
      <w:spacing w:line="360" w:lineRule="auto"/>
    </w:pPr>
    <w:rPr>
      <w:rFonts w:ascii="黑体"/>
      <w:b/>
      <w:sz w:val="32"/>
    </w:rPr>
  </w:style>
  <w:style w:type="paragraph" w:styleId="3">
    <w:name w:val="Body Text Indent"/>
    <w:basedOn w:val="1"/>
    <w:link w:val="12"/>
    <w:unhideWhenUsed/>
    <w:qFormat/>
    <w:uiPriority w:val="99"/>
    <w:pPr>
      <w:ind w:left="420" w:leftChars="200"/>
    </w:pPr>
  </w:style>
  <w:style w:type="paragraph" w:styleId="4">
    <w:name w:val="Plain Text"/>
    <w:basedOn w:val="1"/>
    <w:link w:val="13"/>
    <w:unhideWhenUsed/>
    <w:qFormat/>
    <w:uiPriority w:val="99"/>
    <w:rPr>
      <w:rFonts w:ascii="宋体" w:hAnsi="Courier New"/>
    </w:rPr>
  </w:style>
  <w:style w:type="paragraph" w:styleId="5">
    <w:name w:val="Balloon Text"/>
    <w:basedOn w:val="1"/>
    <w:link w:val="14"/>
    <w:unhideWhenUsed/>
    <w:qFormat/>
    <w:uiPriority w:val="99"/>
    <w:rPr>
      <w:sz w:val="18"/>
    </w:rPr>
  </w:style>
  <w:style w:type="paragraph" w:styleId="6">
    <w:name w:val="footer"/>
    <w:basedOn w:val="1"/>
    <w:link w:val="15"/>
    <w:unhideWhenUsed/>
    <w:qFormat/>
    <w:uiPriority w:val="99"/>
    <w:pPr>
      <w:tabs>
        <w:tab w:val="center" w:pos="4153"/>
        <w:tab w:val="right" w:pos="8306"/>
      </w:tabs>
      <w:snapToGrid w:val="0"/>
      <w:jc w:val="left"/>
    </w:pPr>
    <w:rPr>
      <w:sz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rPr>
  </w:style>
  <w:style w:type="character" w:styleId="10">
    <w:name w:val="page number"/>
    <w:basedOn w:val="9"/>
    <w:unhideWhenUsed/>
    <w:qFormat/>
    <w:uiPriority w:val="99"/>
    <w:rPr>
      <w:rFonts w:hint="default" w:ascii="Times New Roman" w:hAnsi="Times New Roman" w:eastAsia="宋体"/>
      <w:sz w:val="24"/>
      <w:szCs w:val="24"/>
    </w:rPr>
  </w:style>
  <w:style w:type="character" w:customStyle="1" w:styleId="11">
    <w:name w:val="正文文本 Char"/>
    <w:basedOn w:val="9"/>
    <w:link w:val="2"/>
    <w:unhideWhenUsed/>
    <w:qFormat/>
    <w:locked/>
    <w:uiPriority w:val="99"/>
    <w:rPr>
      <w:rFonts w:hint="default" w:ascii="Times New Roman" w:hAnsi="Times New Roman" w:eastAsia="宋体"/>
      <w:sz w:val="21"/>
      <w:szCs w:val="24"/>
    </w:rPr>
  </w:style>
  <w:style w:type="character" w:customStyle="1" w:styleId="12">
    <w:name w:val="正文文本缩进 Char"/>
    <w:basedOn w:val="9"/>
    <w:link w:val="3"/>
    <w:unhideWhenUsed/>
    <w:qFormat/>
    <w:locked/>
    <w:uiPriority w:val="99"/>
    <w:rPr>
      <w:rFonts w:hint="default" w:ascii="Times New Roman" w:hAnsi="Times New Roman" w:eastAsia="宋体"/>
      <w:sz w:val="21"/>
      <w:szCs w:val="24"/>
    </w:rPr>
  </w:style>
  <w:style w:type="character" w:customStyle="1" w:styleId="13">
    <w:name w:val="纯文本 Char"/>
    <w:basedOn w:val="9"/>
    <w:link w:val="4"/>
    <w:unhideWhenUsed/>
    <w:qFormat/>
    <w:locked/>
    <w:uiPriority w:val="99"/>
    <w:rPr>
      <w:rFonts w:hint="eastAsia" w:ascii="宋体" w:hAnsi="Courier New" w:eastAsia="宋体"/>
      <w:sz w:val="21"/>
      <w:szCs w:val="24"/>
    </w:rPr>
  </w:style>
  <w:style w:type="character" w:customStyle="1" w:styleId="14">
    <w:name w:val="批注框文本 Char"/>
    <w:basedOn w:val="9"/>
    <w:link w:val="5"/>
    <w:unhideWhenUsed/>
    <w:qFormat/>
    <w:locked/>
    <w:uiPriority w:val="99"/>
    <w:rPr>
      <w:rFonts w:hint="default" w:ascii="Times New Roman" w:hAnsi="Times New Roman" w:eastAsia="宋体"/>
      <w:sz w:val="18"/>
      <w:szCs w:val="24"/>
    </w:rPr>
  </w:style>
  <w:style w:type="character" w:customStyle="1" w:styleId="15">
    <w:name w:val="页脚 Char"/>
    <w:basedOn w:val="9"/>
    <w:link w:val="6"/>
    <w:unhideWhenUsed/>
    <w:qFormat/>
    <w:locked/>
    <w:uiPriority w:val="99"/>
    <w:rPr>
      <w:rFonts w:hint="default" w:ascii="Times New Roman" w:hAnsi="Times New Roman" w:eastAsia="宋体"/>
      <w:sz w:val="18"/>
      <w:szCs w:val="24"/>
    </w:rPr>
  </w:style>
  <w:style w:type="character" w:customStyle="1" w:styleId="16">
    <w:name w:val="页眉 Char"/>
    <w:basedOn w:val="9"/>
    <w:link w:val="7"/>
    <w:unhideWhenUsed/>
    <w:qFormat/>
    <w:locked/>
    <w:uiPriority w:val="99"/>
    <w:rPr>
      <w:rFonts w:hint="default" w:ascii="Times New Roman" w:hAnsi="Times New Roman" w:eastAsia="宋体"/>
      <w:kern w:val="2"/>
      <w:sz w:val="18"/>
      <w:szCs w:val="24"/>
    </w:rPr>
  </w:style>
  <w:style w:type="paragraph" w:styleId="17">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3465</Words>
  <Characters>3484</Characters>
  <Lines>33</Lines>
  <Paragraphs>9</Paragraphs>
  <TotalTime>0</TotalTime>
  <ScaleCrop>false</ScaleCrop>
  <LinksUpToDate>false</LinksUpToDate>
  <CharactersWithSpaces>4085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2022-02-10T06:26:00Z</dcterms:created>
  <dc:creator>admin</dc:creator>
  <cp:lastModifiedBy>thtf</cp:lastModifiedBy>
  <dcterms:modified xsi:type="dcterms:W3CDTF">2026-06-18T13:30:43Z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BC9C881CD14A1686931A2A66E1D5E46B</vt:lpwstr>
  </property>
</Properties>
</file>