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华文中宋"/>
          <w:sz w:val="32"/>
          <w:szCs w:val="32"/>
          <w:lang w:val="en-US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呼伦贝尔市扎赉诺尔区人力资源和社会保障局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呼伦贝尔市扎赉诺尔区人力资源和社会保障局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11150703MB0R81546L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行政</w:t>
            </w: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赵玉娥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史良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04706552394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扎赉诺尔区就业社会保障服务中心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15847742682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事业单位招聘考试报名费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人社函[2015]261号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事业单位招聘考试考务费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50元/人.科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人社函[2015]261号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满洲里市自然资源局扎赉诺尔区分局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满洲里市扎赉诺尔不动产调查登记中心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12153779498606P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滕洋涛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赵华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6550898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扎赉诺尔区政务服务局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13848906008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住宅类不动产登记费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80元/件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发改价格规[2016]2559号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非住宅类不动产登记费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550元/件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发改价格规[2016]2559号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证书换证登记费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10元/本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发改价格规[2016]2559号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121507030755804245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王淑清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高琳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04706551667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满洲里市扎赉诺尔区蒙源小区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13394803680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460元/人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382"/>
        <w:gridCol w:w="1333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呼伦贝尔市扎赉诺尔区第一幼儿园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姜瑜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04706553533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扎赉诺尔区建设路145号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13030400070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460元/人</w:t>
            </w: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/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呼伦贝尔市扎赉诺尔区第二幼儿园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12150703MB1K54180H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朱俊英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鞠红艳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扎赉诺尔区新兴小区商业街2号楼202室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13789400408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呼伦贝尔市扎赉诺尔区第三幼儿园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12150703MB1J76581N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祝秀萍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刘艳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扎赉诺尔区仁和嘉园六号楼附属楼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13674708208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呼伦贝尔市扎赉诺尔区海联小学附属幼儿园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张慧静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江志云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13190989849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扎赉诺尔区灵泉镇兴盛社区通明街52号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13848509029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扎赉诺尔区解放街小学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12150703460450408X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马欢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宋莉娟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04706558830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扎赉诺尔区解放街1453号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13684706068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保育教育费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370元/人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内发改费字[2014]1700号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满洲里市第二中学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12152102460450336G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赵凤英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张丽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校园街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13314803277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/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满洲里市第十中学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772240231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刘红艳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秦威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04706536418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扎赉诺尔区园丁街21号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13847064750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满洲里市第八学校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036016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宋焜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赵猛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扎区步森大街164号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13030410070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满洲里市第九中学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3115000826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庞永涛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李励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满洲里市第九中学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15204999935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满洲里市第十一中学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3115000827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罗文贵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刘华珍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扎赉诺尔区灵泉镇人才街14号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13634706048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129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rPr>
          <w:szCs w:val="21"/>
        </w:rPr>
      </w:pPr>
    </w:p>
    <w:p>
      <w:pPr>
        <w:rPr>
          <w:szCs w:val="21"/>
        </w:rPr>
      </w:pPr>
    </w:p>
    <w:p>
      <w:pPr>
        <w:rPr>
          <w:szCs w:val="21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满洲里市教育局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满洲里市第七中学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756696693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何跃仁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张彬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6536235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扎赉诺尔区景观大街与天鹅路交汇处东北90米处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13848802335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课后服务费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元/生/学期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600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满发改价字[2022]54号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扎赉诺尔区市政公用事业发展中心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60" w:lineRule="exact"/>
              <w:jc w:val="center"/>
              <w:textAlignment w:val="auto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满洲里市锦源水务有限责任公司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国有企业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陈昂钦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栾纯刚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2933355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满洲里市道北一道街西68号锦源水务办公楼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13847011161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污水处理费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元/吨</w:t>
            </w:r>
          </w:p>
        </w:tc>
        <w:tc>
          <w:tcPr>
            <w:tcW w:w="1260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居民生活0.85元/吨；非居民1.2元/吨</w:t>
            </w:r>
          </w:p>
        </w:tc>
        <w:tc>
          <w:tcPr>
            <w:tcW w:w="2739" w:type="dxa"/>
            <w:gridSpan w:val="2"/>
            <w:noWrap w:val="0"/>
            <w:vAlign w:val="center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扎发改字[20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17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]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63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扎赉诺尔区卫生健康委员会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扎赉诺尔区疾控中心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吴丽华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郑玉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04706521157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1"/>
                <w:szCs w:val="21"/>
                <w:lang w:val="en-US" w:eastAsia="zh-CN"/>
              </w:rPr>
              <w:t>扎赉诺尔区新区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东壕路西侧、检察院北侧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15547016277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  <w:t>非免疫规划疫苗存储运输费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元/支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10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内发改价费字〔2020〕242号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扎赉诺尔区发展和改革委员会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260"/>
        <w:gridCol w:w="1455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人民防空办公室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20" w:firstLineChars="100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330" w:firstLineChars="150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刘金成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张楷沅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20" w:firstLineChars="100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6522759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520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扎赉诺尔区政府大楼203室</w:t>
            </w:r>
          </w:p>
        </w:tc>
        <w:tc>
          <w:tcPr>
            <w:tcW w:w="1455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220" w:firstLineChars="100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13604705992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人防地下室易地建设费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元/㎡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6"/>
                <w:szCs w:val="16"/>
                <w:lang w:eastAsia="zh-CN"/>
              </w:rPr>
              <w:t>新建</w:t>
            </w:r>
            <w:r>
              <w:rPr>
                <w:rFonts w:hint="eastAsia" w:ascii="宋体" w:hAnsi="宋体"/>
                <w:sz w:val="16"/>
                <w:szCs w:val="16"/>
                <w:lang w:val="en-US" w:eastAsia="zh-CN"/>
              </w:rPr>
              <w:t>10层以上或者基础埋深3米以上的民用建筑</w:t>
            </w:r>
            <w:r>
              <w:rPr>
                <w:rFonts w:hint="eastAsia" w:ascii="宋体" w:hAnsi="宋体"/>
                <w:sz w:val="16"/>
                <w:szCs w:val="16"/>
                <w:lang w:eastAsia="zh-CN"/>
              </w:rPr>
              <w:t>按照地面首层建筑面积</w:t>
            </w:r>
            <w:r>
              <w:rPr>
                <w:rFonts w:hint="eastAsia" w:ascii="宋体" w:hAnsi="宋体"/>
                <w:sz w:val="16"/>
                <w:szCs w:val="16"/>
                <w:lang w:val="en-US" w:eastAsia="zh-CN"/>
              </w:rPr>
              <w:t>1400元/㎡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内发改费字〔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2013</w:t>
            </w: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〕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870号</w:t>
            </w:r>
          </w:p>
        </w:tc>
        <w:tc>
          <w:tcPr>
            <w:tcW w:w="972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eastAsia="zh-CN"/>
              </w:rPr>
              <w:t>人防地下室易地建设费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元/㎡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default" w:ascii="宋体" w:hAnsi="宋体" w:eastAsia="宋体"/>
                <w:sz w:val="16"/>
                <w:szCs w:val="16"/>
                <w:lang w:val="en-US" w:eastAsia="zh-CN"/>
              </w:rPr>
            </w:pPr>
            <w:r>
              <w:rPr>
                <w:rFonts w:hint="eastAsia" w:ascii="宋体" w:hAnsi="宋体"/>
                <w:sz w:val="16"/>
                <w:szCs w:val="16"/>
                <w:lang w:val="en-US" w:eastAsia="zh-CN"/>
              </w:rPr>
              <w:t>新建9层以下或者基础埋深不足3米的民用建筑按照地面总建筑面积30元/㎡</w:t>
            </w: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内发改费字〔2013〕870号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sz w:val="22"/>
                <w:szCs w:val="22"/>
                <w:lang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sz w:val="16"/>
                <w:szCs w:val="16"/>
                <w:lang w:val="en-US" w:eastAsia="zh-CN"/>
              </w:rPr>
            </w:pPr>
          </w:p>
        </w:tc>
        <w:tc>
          <w:tcPr>
            <w:tcW w:w="2739" w:type="dxa"/>
            <w:gridSpan w:val="2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textAlignment w:val="auto"/>
              <w:rPr>
                <w:rFonts w:hint="eastAsia" w:ascii="宋体" w:hAnsi="宋体"/>
                <w:sz w:val="22"/>
                <w:szCs w:val="22"/>
                <w:lang w:val="en-US"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textAlignment w:val="auto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/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</w:p>
    <w:p>
      <w:pPr>
        <w:spacing w:line="580" w:lineRule="exac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扎赉诺尔区</w:t>
      </w:r>
      <w:r>
        <w:rPr>
          <w:rFonts w:hint="eastAsia" w:ascii="方正小标宋简体" w:hAnsi="方正小标宋简体" w:eastAsia="方正小标宋简体" w:cs="方正小标宋简体"/>
          <w:sz w:val="36"/>
          <w:szCs w:val="36"/>
        </w:rPr>
        <w:t>行政事业性收费公示清单</w:t>
      </w:r>
    </w:p>
    <w:p>
      <w:pPr>
        <w:spacing w:line="580" w:lineRule="exact"/>
        <w:jc w:val="both"/>
        <w:rPr>
          <w:rFonts w:hint="default" w:eastAsia="宋体"/>
          <w:sz w:val="32"/>
          <w:szCs w:val="32"/>
          <w:lang w:val="en-US" w:eastAsia="zh-CN"/>
        </w:rPr>
      </w:pPr>
      <w:r>
        <w:rPr>
          <w:rFonts w:ascii="宋体" w:hAnsi="宋体"/>
          <w:sz w:val="22"/>
          <w:szCs w:val="22"/>
        </w:rPr>
        <w:t>所属部门：</w:t>
      </w:r>
      <w:r>
        <w:rPr>
          <w:rFonts w:hint="eastAsia" w:ascii="宋体" w:hAnsi="宋体"/>
          <w:sz w:val="22"/>
          <w:szCs w:val="22"/>
          <w:lang w:val="en-US" w:eastAsia="zh-CN"/>
        </w:rPr>
        <w:t>扎赉诺尔农牧水利局</w:t>
      </w:r>
    </w:p>
    <w:tbl>
      <w:tblPr>
        <w:tblStyle w:val="2"/>
        <w:tblW w:w="910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78"/>
        <w:gridCol w:w="1260"/>
        <w:gridCol w:w="1382"/>
        <w:gridCol w:w="1333"/>
        <w:gridCol w:w="1284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单位名称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呼伦贝尔市扎赉诺尔区第农牧水利事业发展中心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单位编号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12150703MB1F899448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单位性质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事业单位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330" w:firstLineChars="15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负责人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王利彬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经办人姓名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黄山松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办公电话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04706526657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单位地址</w:t>
            </w:r>
          </w:p>
        </w:tc>
        <w:tc>
          <w:tcPr>
            <w:tcW w:w="2642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扎赉诺尔区满达路老一中院内教学楼</w:t>
            </w:r>
          </w:p>
        </w:tc>
        <w:tc>
          <w:tcPr>
            <w:tcW w:w="1333" w:type="dxa"/>
            <w:noWrap w:val="0"/>
            <w:vAlign w:val="top"/>
          </w:tcPr>
          <w:p>
            <w:pPr>
              <w:spacing w:line="580" w:lineRule="exact"/>
              <w:ind w:firstLine="220" w:firstLineChars="100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手机号码</w:t>
            </w:r>
          </w:p>
        </w:tc>
        <w:tc>
          <w:tcPr>
            <w:tcW w:w="2256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18647073446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收费项目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计费单位</w:t>
            </w: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收费标准</w:t>
            </w: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批准收费的机关及文号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水土保持补偿费</w:t>
            </w: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元</w:t>
            </w: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>详见文件</w:t>
            </w: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内发改费字[201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9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]</w:t>
            </w:r>
            <w:r>
              <w:rPr>
                <w:rFonts w:hint="eastAsia" w:ascii="宋体" w:hAnsi="宋体"/>
                <w:sz w:val="20"/>
                <w:szCs w:val="20"/>
                <w:lang w:val="en-US" w:eastAsia="zh-CN"/>
              </w:rPr>
              <w:t>397</w:t>
            </w:r>
            <w:r>
              <w:rPr>
                <w:rFonts w:hint="eastAsia" w:ascii="宋体" w:hAnsi="宋体"/>
                <w:sz w:val="20"/>
                <w:szCs w:val="20"/>
                <w:lang w:eastAsia="zh-CN"/>
              </w:rPr>
              <w:t>号</w:t>
            </w: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/>
                <w:sz w:val="22"/>
                <w:szCs w:val="22"/>
                <w:lang w:val="en-US"/>
              </w:rPr>
            </w:pPr>
            <w:bookmarkStart w:id="0" w:name="_GoBack"/>
            <w:bookmarkEnd w:id="0"/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jc w:val="center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hint="default" w:ascii="宋体" w:hAnsi="宋体" w:eastAsia="宋体"/>
                <w:sz w:val="22"/>
                <w:szCs w:val="22"/>
                <w:lang w:val="en-US" w:eastAsia="zh-CN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jc w:val="center"/>
              <w:rPr>
                <w:rFonts w:hint="eastAsia" w:ascii="宋体" w:hAnsi="宋体"/>
                <w:sz w:val="20"/>
                <w:szCs w:val="20"/>
                <w:lang w:eastAsia="zh-CN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2878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260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138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2617" w:type="dxa"/>
            <w:gridSpan w:val="2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  <w:tc>
          <w:tcPr>
            <w:tcW w:w="972" w:type="dxa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6" w:hRule="atLeast"/>
          <w:jc w:val="center"/>
        </w:trPr>
        <w:tc>
          <w:tcPr>
            <w:tcW w:w="9109" w:type="dxa"/>
            <w:gridSpan w:val="6"/>
            <w:noWrap w:val="0"/>
            <w:vAlign w:val="top"/>
          </w:tcPr>
          <w:p>
            <w:pPr>
              <w:spacing w:line="580" w:lineRule="exact"/>
              <w:rPr>
                <w:rFonts w:ascii="宋体" w:hAnsi="宋体"/>
                <w:sz w:val="22"/>
                <w:szCs w:val="22"/>
              </w:rPr>
            </w:pPr>
            <w:r>
              <w:rPr>
                <w:rFonts w:ascii="宋体" w:hAnsi="宋体"/>
                <w:sz w:val="22"/>
                <w:szCs w:val="22"/>
              </w:rPr>
              <w:t xml:space="preserve">监制单位：              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                    </w:t>
            </w:r>
            <w:r>
              <w:rPr>
                <w:rFonts w:ascii="宋体" w:hAnsi="宋体"/>
                <w:sz w:val="22"/>
                <w:szCs w:val="22"/>
              </w:rPr>
              <w:t xml:space="preserve">  日期： 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年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>月</w:t>
            </w:r>
            <w:r>
              <w:rPr>
                <w:rFonts w:hint="eastAsia" w:ascii="宋体" w:hAnsi="宋体"/>
                <w:sz w:val="22"/>
                <w:szCs w:val="22"/>
                <w:lang w:val="en-US" w:eastAsia="zh-CN"/>
              </w:rPr>
              <w:t xml:space="preserve">    </w:t>
            </w:r>
            <w:r>
              <w:rPr>
                <w:rFonts w:ascii="宋体" w:hAnsi="宋体"/>
                <w:sz w:val="22"/>
                <w:szCs w:val="22"/>
              </w:rPr>
              <w:t xml:space="preserve">日  </w:t>
            </w:r>
          </w:p>
        </w:tc>
      </w:tr>
    </w:tbl>
    <w:p>
      <w:pPr>
        <w:spacing w:line="400" w:lineRule="exact"/>
        <w:rPr>
          <w:szCs w:val="21"/>
        </w:rPr>
      </w:pPr>
      <w:r>
        <w:rPr>
          <w:szCs w:val="21"/>
        </w:rPr>
        <w:t>注：本公示清单一式两份，</w:t>
      </w:r>
      <w:r>
        <w:rPr>
          <w:rFonts w:hint="eastAsia"/>
          <w:szCs w:val="21"/>
        </w:rPr>
        <w:t>由收费单位填写并加盖公章，</w:t>
      </w:r>
      <w:r>
        <w:rPr>
          <w:szCs w:val="21"/>
        </w:rPr>
        <w:t>价格主管部门</w:t>
      </w:r>
      <w:r>
        <w:rPr>
          <w:rFonts w:hint="eastAsia"/>
          <w:szCs w:val="21"/>
        </w:rPr>
        <w:t>审核后盖章</w:t>
      </w:r>
      <w:r>
        <w:rPr>
          <w:szCs w:val="21"/>
        </w:rPr>
        <w:t>公示和执收单位存档</w:t>
      </w:r>
      <w:r>
        <w:rPr>
          <w:rFonts w:hint="eastAsia"/>
          <w:szCs w:val="21"/>
        </w:rPr>
        <w:t>。公示信息如有调整，</w:t>
      </w:r>
      <w:r>
        <w:rPr>
          <w:szCs w:val="21"/>
        </w:rPr>
        <w:t>执收单位应重新变更公示</w:t>
      </w:r>
      <w:r>
        <w:rPr>
          <w:rFonts w:hint="eastAsia"/>
          <w:szCs w:val="21"/>
        </w:rPr>
        <w:t>清单</w:t>
      </w:r>
      <w:r>
        <w:rPr>
          <w:szCs w:val="21"/>
        </w:rPr>
        <w:t>。</w:t>
      </w:r>
    </w:p>
    <w:p>
      <w:pPr>
        <w:spacing w:line="400" w:lineRule="exact"/>
        <w:rPr>
          <w:rFonts w:hint="eastAsia"/>
        </w:rPr>
      </w:pPr>
    </w:p>
    <w:p>
      <w:pPr>
        <w:rPr>
          <w:szCs w:val="21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FhNTViZTFhYjA0MjIzMjRjYWEyZGZiOWVjMzNkNzkifQ=="/>
  </w:docVars>
  <w:rsids>
    <w:rsidRoot w:val="00000000"/>
    <w:rsid w:val="3D6D11C6"/>
    <w:rsid w:val="42582F30"/>
    <w:rsid w:val="46B325C7"/>
    <w:rsid w:val="4EB16531"/>
    <w:rsid w:val="6BF02CA7"/>
    <w:rsid w:val="7F867E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2300</Words>
  <Characters>2762</Characters>
  <Lines>0</Lines>
  <Paragraphs>0</Paragraphs>
  <TotalTime>4</TotalTime>
  <ScaleCrop>false</ScaleCrop>
  <LinksUpToDate>false</LinksUpToDate>
  <CharactersWithSpaces>3323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不酸的酸梅汤</cp:lastModifiedBy>
  <dcterms:modified xsi:type="dcterms:W3CDTF">2023-10-09T02:23:25Z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5C0D88558F154839B6BE96DBBA24EC15_13</vt:lpwstr>
  </property>
</Properties>
</file>